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76329C" w14:textId="41734A4A" w:rsidR="00DE2D93" w:rsidRPr="00DF2213" w:rsidRDefault="002B2A64" w:rsidP="00C4105D">
      <w:pPr>
        <w:pStyle w:val="Odstavekseznama"/>
        <w:numPr>
          <w:ilvl w:val="0"/>
          <w:numId w:val="90"/>
        </w:numPr>
        <w:tabs>
          <w:tab w:val="left" w:pos="760"/>
          <w:tab w:val="left" w:pos="851"/>
        </w:tabs>
        <w:spacing w:after="100"/>
        <w:rPr>
          <w:rFonts w:asciiTheme="majorHAnsi" w:hAnsiTheme="majorHAnsi"/>
          <w:b/>
          <w:color w:val="00688C"/>
          <w:sz w:val="56"/>
          <w:szCs w:val="56"/>
        </w:rPr>
      </w:pPr>
      <w:r w:rsidRPr="005A136F">
        <w:rPr>
          <w:noProof/>
          <w:lang w:eastAsia="sl-SI"/>
        </w:rPr>
        <w:drawing>
          <wp:anchor distT="0" distB="0" distL="114300" distR="114300" simplePos="0" relativeHeight="251658243"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Pr="005A136F">
        <w:rPr>
          <w:noProof/>
          <w:lang w:eastAsia="sl-SI"/>
        </w:rPr>
        <w:drawing>
          <wp:anchor distT="0" distB="0" distL="114300" distR="114300" simplePos="0" relativeHeight="25165824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1"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4742A4F5" w14:textId="5028624C" w:rsidR="00083893" w:rsidRPr="00961FCF" w:rsidRDefault="003C7214" w:rsidP="00575A6C">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Vzpostavitev rešitve</w:t>
                            </w:r>
                            <w:r w:rsidR="00862D2F">
                              <w:rPr>
                                <w:rFonts w:ascii="Calibri-Bold" w:hAnsi="Calibri-Bold" w:cs="Calibri-Bold"/>
                                <w:b/>
                                <w:bCs/>
                                <w:color w:val="003864"/>
                                <w:sz w:val="66"/>
                                <w:szCs w:val="64"/>
                              </w:rPr>
                              <w:t>, podpora in vzdrževanje programske opreme za p</w:t>
                            </w:r>
                            <w:r w:rsidR="00E827EE">
                              <w:rPr>
                                <w:rFonts w:ascii="Calibri-Bold" w:hAnsi="Calibri-Bold" w:cs="Calibri-Bold"/>
                                <w:b/>
                                <w:bCs/>
                                <w:color w:val="003864"/>
                                <w:sz w:val="66"/>
                                <w:szCs w:val="64"/>
                              </w:rPr>
                              <w:t>ozicijsko orodje</w:t>
                            </w:r>
                            <w:r w:rsidR="00862D2F">
                              <w:rPr>
                                <w:rFonts w:ascii="Calibri-Bold" w:hAnsi="Calibri-Bold" w:cs="Calibri-Bold"/>
                                <w:b/>
                                <w:bCs/>
                                <w:color w:val="003864"/>
                                <w:sz w:val="66"/>
                                <w:szCs w:val="64"/>
                              </w:rPr>
                              <w:t xml:space="preserve"> "</w:t>
                            </w:r>
                            <w:proofErr w:type="spellStart"/>
                            <w:r w:rsidR="00380B3B">
                              <w:rPr>
                                <w:rFonts w:ascii="Calibri-Bold" w:hAnsi="Calibri-Bold" w:cs="Calibri-Bold"/>
                                <w:b/>
                                <w:bCs/>
                                <w:color w:val="003864"/>
                                <w:sz w:val="66"/>
                                <w:szCs w:val="64"/>
                              </w:rPr>
                              <w:t>Position</w:t>
                            </w:r>
                            <w:proofErr w:type="spellEnd"/>
                            <w:r w:rsidR="00380B3B">
                              <w:rPr>
                                <w:rFonts w:ascii="Calibri-Bold" w:hAnsi="Calibri-Bold" w:cs="Calibri-Bold"/>
                                <w:b/>
                                <w:bCs/>
                                <w:color w:val="003864"/>
                                <w:sz w:val="66"/>
                                <w:szCs w:val="64"/>
                              </w:rPr>
                              <w:t xml:space="preserve"> </w:t>
                            </w:r>
                            <w:proofErr w:type="spellStart"/>
                            <w:r w:rsidR="00380B3B">
                              <w:rPr>
                                <w:rFonts w:ascii="Calibri-Bold" w:hAnsi="Calibri-Bold" w:cs="Calibri-Bold"/>
                                <w:b/>
                                <w:bCs/>
                                <w:color w:val="003864"/>
                                <w:sz w:val="66"/>
                                <w:szCs w:val="64"/>
                              </w:rPr>
                              <w:t>Tool</w:t>
                            </w:r>
                            <w:proofErr w:type="spellEnd"/>
                            <w:r w:rsidR="00862D2F">
                              <w:rPr>
                                <w:rFonts w:ascii="Calibri-Bold" w:hAnsi="Calibri-Bold" w:cs="Calibri-Bold"/>
                                <w:b/>
                                <w:bCs/>
                                <w:color w:val="003864"/>
                                <w:sz w:val="66"/>
                                <w:szCs w:val="64"/>
                              </w:rPr>
                              <w:t xml:space="preserve"> </w:t>
                            </w:r>
                            <w:proofErr w:type="spellStart"/>
                            <w:r w:rsidR="00862D2F">
                              <w:rPr>
                                <w:rFonts w:ascii="Calibri-Bold" w:hAnsi="Calibri-Bold" w:cs="Calibri-Bold"/>
                                <w:b/>
                                <w:bCs/>
                                <w:color w:val="003864"/>
                                <w:sz w:val="66"/>
                                <w:szCs w:val="64"/>
                              </w:rPr>
                              <w:t>Solution</w:t>
                            </w:r>
                            <w:proofErr w:type="spellEnd"/>
                            <w:r w:rsidR="00862D2F">
                              <w:rPr>
                                <w:rFonts w:ascii="Calibri-Bold" w:hAnsi="Calibri-Bold" w:cs="Calibri-Bold"/>
                                <w:b/>
                                <w:bCs/>
                                <w:color w:val="003864"/>
                                <w:sz w:val="66"/>
                                <w:szCs w:val="64"/>
                              </w:rPr>
                              <w:t>"</w:t>
                            </w:r>
                          </w:p>
                          <w:p w14:paraId="6CE96B6A" w14:textId="40BC92D0"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 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4742A4F5" w14:textId="5028624C" w:rsidR="00083893" w:rsidRPr="00961FCF" w:rsidRDefault="003C7214" w:rsidP="00575A6C">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Vzpostavitev rešitve</w:t>
                      </w:r>
                      <w:r w:rsidR="00862D2F">
                        <w:rPr>
                          <w:rFonts w:ascii="Calibri-Bold" w:hAnsi="Calibri-Bold" w:cs="Calibri-Bold"/>
                          <w:b/>
                          <w:bCs/>
                          <w:color w:val="003864"/>
                          <w:sz w:val="66"/>
                          <w:szCs w:val="64"/>
                        </w:rPr>
                        <w:t>, podpora in vzdrževanje programske opreme za p</w:t>
                      </w:r>
                      <w:r w:rsidR="00E827EE">
                        <w:rPr>
                          <w:rFonts w:ascii="Calibri-Bold" w:hAnsi="Calibri-Bold" w:cs="Calibri-Bold"/>
                          <w:b/>
                          <w:bCs/>
                          <w:color w:val="003864"/>
                          <w:sz w:val="66"/>
                          <w:szCs w:val="64"/>
                        </w:rPr>
                        <w:t>ozicijsko orodje</w:t>
                      </w:r>
                      <w:r w:rsidR="00862D2F">
                        <w:rPr>
                          <w:rFonts w:ascii="Calibri-Bold" w:hAnsi="Calibri-Bold" w:cs="Calibri-Bold"/>
                          <w:b/>
                          <w:bCs/>
                          <w:color w:val="003864"/>
                          <w:sz w:val="66"/>
                          <w:szCs w:val="64"/>
                        </w:rPr>
                        <w:t xml:space="preserve"> "</w:t>
                      </w:r>
                      <w:proofErr w:type="spellStart"/>
                      <w:r w:rsidR="00380B3B">
                        <w:rPr>
                          <w:rFonts w:ascii="Calibri-Bold" w:hAnsi="Calibri-Bold" w:cs="Calibri-Bold"/>
                          <w:b/>
                          <w:bCs/>
                          <w:color w:val="003864"/>
                          <w:sz w:val="66"/>
                          <w:szCs w:val="64"/>
                        </w:rPr>
                        <w:t>Position</w:t>
                      </w:r>
                      <w:proofErr w:type="spellEnd"/>
                      <w:r w:rsidR="00380B3B">
                        <w:rPr>
                          <w:rFonts w:ascii="Calibri-Bold" w:hAnsi="Calibri-Bold" w:cs="Calibri-Bold"/>
                          <w:b/>
                          <w:bCs/>
                          <w:color w:val="003864"/>
                          <w:sz w:val="66"/>
                          <w:szCs w:val="64"/>
                        </w:rPr>
                        <w:t xml:space="preserve"> </w:t>
                      </w:r>
                      <w:proofErr w:type="spellStart"/>
                      <w:r w:rsidR="00380B3B">
                        <w:rPr>
                          <w:rFonts w:ascii="Calibri-Bold" w:hAnsi="Calibri-Bold" w:cs="Calibri-Bold"/>
                          <w:b/>
                          <w:bCs/>
                          <w:color w:val="003864"/>
                          <w:sz w:val="66"/>
                          <w:szCs w:val="64"/>
                        </w:rPr>
                        <w:t>Tool</w:t>
                      </w:r>
                      <w:proofErr w:type="spellEnd"/>
                      <w:r w:rsidR="00862D2F">
                        <w:rPr>
                          <w:rFonts w:ascii="Calibri-Bold" w:hAnsi="Calibri-Bold" w:cs="Calibri-Bold"/>
                          <w:b/>
                          <w:bCs/>
                          <w:color w:val="003864"/>
                          <w:sz w:val="66"/>
                          <w:szCs w:val="64"/>
                        </w:rPr>
                        <w:t xml:space="preserve"> </w:t>
                      </w:r>
                      <w:proofErr w:type="spellStart"/>
                      <w:r w:rsidR="00862D2F">
                        <w:rPr>
                          <w:rFonts w:ascii="Calibri-Bold" w:hAnsi="Calibri-Bold" w:cs="Calibri-Bold"/>
                          <w:b/>
                          <w:bCs/>
                          <w:color w:val="003864"/>
                          <w:sz w:val="66"/>
                          <w:szCs w:val="64"/>
                        </w:rPr>
                        <w:t>Solution</w:t>
                      </w:r>
                      <w:proofErr w:type="spellEnd"/>
                      <w:r w:rsidR="00862D2F">
                        <w:rPr>
                          <w:rFonts w:ascii="Calibri-Bold" w:hAnsi="Calibri-Bold" w:cs="Calibri-Bold"/>
                          <w:b/>
                          <w:bCs/>
                          <w:color w:val="003864"/>
                          <w:sz w:val="66"/>
                          <w:szCs w:val="64"/>
                        </w:rPr>
                        <w:t>"</w:t>
                      </w:r>
                    </w:p>
                    <w:p w14:paraId="6CE96B6A" w14:textId="40BC92D0"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 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sidR="00807941">
        <w:rPr>
          <w:rFonts w:asciiTheme="majorHAnsi" w:hAnsiTheme="majorHAnsi"/>
          <w:b/>
          <w:color w:val="00688C"/>
          <w:sz w:val="56"/>
          <w:szCs w:val="56"/>
        </w:rPr>
        <w:br w:type="page"/>
      </w:r>
    </w:p>
    <w:sdt>
      <w:sdtPr>
        <w:id w:val="-1626692392"/>
        <w:docPartObj>
          <w:docPartGallery w:val="Table of Contents"/>
          <w:docPartUnique/>
        </w:docPartObj>
      </w:sdtPr>
      <w:sdtEndPr>
        <w:rPr>
          <w:b/>
          <w:bCs/>
        </w:rPr>
      </w:sdtEndPr>
      <w:sdtContent>
        <w:p w14:paraId="37BEB699" w14:textId="77777777"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305E4E33" w14:textId="5C964802" w:rsidR="00C92424" w:rsidRDefault="00BB7066">
          <w:pPr>
            <w:pStyle w:val="Kazalovsebine1"/>
            <w:tabs>
              <w:tab w:val="left" w:pos="440"/>
              <w:tab w:val="right" w:leader="dot" w:pos="9629"/>
            </w:tabs>
            <w:rPr>
              <w:rFonts w:asciiTheme="minorHAnsi" w:hAnsiTheme="minorHAnsi" w:cstheme="minorBidi"/>
              <w:noProof/>
              <w:kern w:val="2"/>
              <w:sz w:val="24"/>
              <w:szCs w:val="24"/>
              <w14:ligatures w14:val="standardContextual"/>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202877212" w:history="1">
            <w:r w:rsidR="00C92424" w:rsidRPr="006A322C">
              <w:rPr>
                <w:rStyle w:val="Hiperpovezava"/>
                <w:noProof/>
              </w:rPr>
              <w:t>1</w:t>
            </w:r>
            <w:r w:rsidR="00C92424">
              <w:rPr>
                <w:rFonts w:asciiTheme="minorHAnsi" w:hAnsiTheme="minorHAnsi" w:cstheme="minorBidi"/>
                <w:noProof/>
                <w:kern w:val="2"/>
                <w:sz w:val="24"/>
                <w:szCs w:val="24"/>
                <w14:ligatures w14:val="standardContextual"/>
              </w:rPr>
              <w:tab/>
            </w:r>
            <w:r w:rsidR="00C92424" w:rsidRPr="006A322C">
              <w:rPr>
                <w:rStyle w:val="Hiperpovezava"/>
                <w:noProof/>
              </w:rPr>
              <w:t>Povabilo</w:t>
            </w:r>
            <w:r w:rsidR="00C92424">
              <w:rPr>
                <w:noProof/>
                <w:webHidden/>
              </w:rPr>
              <w:tab/>
            </w:r>
            <w:r w:rsidR="00C92424">
              <w:rPr>
                <w:noProof/>
                <w:webHidden/>
              </w:rPr>
              <w:fldChar w:fldCharType="begin"/>
            </w:r>
            <w:r w:rsidR="00C92424">
              <w:rPr>
                <w:noProof/>
                <w:webHidden/>
              </w:rPr>
              <w:instrText xml:space="preserve"> PAGEREF _Toc202877212 \h </w:instrText>
            </w:r>
            <w:r w:rsidR="00C92424">
              <w:rPr>
                <w:noProof/>
                <w:webHidden/>
              </w:rPr>
            </w:r>
            <w:r w:rsidR="00C92424">
              <w:rPr>
                <w:noProof/>
                <w:webHidden/>
              </w:rPr>
              <w:fldChar w:fldCharType="separate"/>
            </w:r>
            <w:r w:rsidR="00C92424">
              <w:rPr>
                <w:noProof/>
                <w:webHidden/>
              </w:rPr>
              <w:t>3</w:t>
            </w:r>
            <w:r w:rsidR="00C92424">
              <w:rPr>
                <w:noProof/>
                <w:webHidden/>
              </w:rPr>
              <w:fldChar w:fldCharType="end"/>
            </w:r>
          </w:hyperlink>
        </w:p>
        <w:p w14:paraId="2CEACED3" w14:textId="5A981E90" w:rsidR="00C92424" w:rsidRDefault="00FA0F34">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02877213" w:history="1">
            <w:r w:rsidR="00C92424" w:rsidRPr="006A322C">
              <w:rPr>
                <w:rStyle w:val="Hiperpovezava"/>
                <w:noProof/>
              </w:rPr>
              <w:t>2</w:t>
            </w:r>
            <w:r w:rsidR="00C92424">
              <w:rPr>
                <w:rFonts w:asciiTheme="minorHAnsi" w:hAnsiTheme="minorHAnsi" w:cstheme="minorBidi"/>
                <w:noProof/>
                <w:kern w:val="2"/>
                <w:sz w:val="24"/>
                <w:szCs w:val="24"/>
                <w14:ligatures w14:val="standardContextual"/>
              </w:rPr>
              <w:tab/>
            </w:r>
            <w:r w:rsidR="00C92424" w:rsidRPr="006A322C">
              <w:rPr>
                <w:rStyle w:val="Hiperpovezava"/>
                <w:noProof/>
              </w:rPr>
              <w:t>Naročnik</w:t>
            </w:r>
            <w:r w:rsidR="00C92424">
              <w:rPr>
                <w:noProof/>
                <w:webHidden/>
              </w:rPr>
              <w:tab/>
            </w:r>
            <w:r w:rsidR="00C92424">
              <w:rPr>
                <w:noProof/>
                <w:webHidden/>
              </w:rPr>
              <w:fldChar w:fldCharType="begin"/>
            </w:r>
            <w:r w:rsidR="00C92424">
              <w:rPr>
                <w:noProof/>
                <w:webHidden/>
              </w:rPr>
              <w:instrText xml:space="preserve"> PAGEREF _Toc202877213 \h </w:instrText>
            </w:r>
            <w:r w:rsidR="00C92424">
              <w:rPr>
                <w:noProof/>
                <w:webHidden/>
              </w:rPr>
            </w:r>
            <w:r w:rsidR="00C92424">
              <w:rPr>
                <w:noProof/>
                <w:webHidden/>
              </w:rPr>
              <w:fldChar w:fldCharType="separate"/>
            </w:r>
            <w:r w:rsidR="00C92424">
              <w:rPr>
                <w:noProof/>
                <w:webHidden/>
              </w:rPr>
              <w:t>3</w:t>
            </w:r>
            <w:r w:rsidR="00C92424">
              <w:rPr>
                <w:noProof/>
                <w:webHidden/>
              </w:rPr>
              <w:fldChar w:fldCharType="end"/>
            </w:r>
          </w:hyperlink>
        </w:p>
        <w:p w14:paraId="470D3564" w14:textId="72901D9A" w:rsidR="00C92424" w:rsidRDefault="00FA0F34">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02877214" w:history="1">
            <w:r w:rsidR="00C92424" w:rsidRPr="006A322C">
              <w:rPr>
                <w:rStyle w:val="Hiperpovezava"/>
                <w:noProof/>
              </w:rPr>
              <w:t>3</w:t>
            </w:r>
            <w:r w:rsidR="00C92424">
              <w:rPr>
                <w:rFonts w:asciiTheme="minorHAnsi" w:hAnsiTheme="minorHAnsi" w:cstheme="minorBidi"/>
                <w:noProof/>
                <w:kern w:val="2"/>
                <w:sz w:val="24"/>
                <w:szCs w:val="24"/>
                <w14:ligatures w14:val="standardContextual"/>
              </w:rPr>
              <w:tab/>
            </w:r>
            <w:r w:rsidR="00C92424" w:rsidRPr="006A322C">
              <w:rPr>
                <w:rStyle w:val="Hiperpovezava"/>
                <w:noProof/>
              </w:rPr>
              <w:t>Oznaka in predmet javnega naročila</w:t>
            </w:r>
            <w:r w:rsidR="00C92424">
              <w:rPr>
                <w:noProof/>
                <w:webHidden/>
              </w:rPr>
              <w:tab/>
            </w:r>
            <w:r w:rsidR="00C92424">
              <w:rPr>
                <w:noProof/>
                <w:webHidden/>
              </w:rPr>
              <w:fldChar w:fldCharType="begin"/>
            </w:r>
            <w:r w:rsidR="00C92424">
              <w:rPr>
                <w:noProof/>
                <w:webHidden/>
              </w:rPr>
              <w:instrText xml:space="preserve"> PAGEREF _Toc202877214 \h </w:instrText>
            </w:r>
            <w:r w:rsidR="00C92424">
              <w:rPr>
                <w:noProof/>
                <w:webHidden/>
              </w:rPr>
            </w:r>
            <w:r w:rsidR="00C92424">
              <w:rPr>
                <w:noProof/>
                <w:webHidden/>
              </w:rPr>
              <w:fldChar w:fldCharType="separate"/>
            </w:r>
            <w:r w:rsidR="00C92424">
              <w:rPr>
                <w:noProof/>
                <w:webHidden/>
              </w:rPr>
              <w:t>3</w:t>
            </w:r>
            <w:r w:rsidR="00C92424">
              <w:rPr>
                <w:noProof/>
                <w:webHidden/>
              </w:rPr>
              <w:fldChar w:fldCharType="end"/>
            </w:r>
          </w:hyperlink>
        </w:p>
        <w:p w14:paraId="60C614C5" w14:textId="5748FFDC" w:rsidR="00C92424" w:rsidRDefault="00FA0F34">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02877215" w:history="1">
            <w:r w:rsidR="00C92424" w:rsidRPr="006A322C">
              <w:rPr>
                <w:rStyle w:val="Hiperpovezava"/>
                <w:noProof/>
              </w:rPr>
              <w:t>4</w:t>
            </w:r>
            <w:r w:rsidR="00C92424">
              <w:rPr>
                <w:rFonts w:asciiTheme="minorHAnsi" w:hAnsiTheme="minorHAnsi" w:cstheme="minorBidi"/>
                <w:noProof/>
                <w:kern w:val="2"/>
                <w:sz w:val="24"/>
                <w:szCs w:val="24"/>
                <w14:ligatures w14:val="standardContextual"/>
              </w:rPr>
              <w:tab/>
            </w:r>
            <w:r w:rsidR="00C92424" w:rsidRPr="006A322C">
              <w:rPr>
                <w:rStyle w:val="Hiperpovezava"/>
                <w:noProof/>
              </w:rPr>
              <w:t>Način oddaje javnega naročila</w:t>
            </w:r>
            <w:r w:rsidR="00C92424">
              <w:rPr>
                <w:noProof/>
                <w:webHidden/>
              </w:rPr>
              <w:tab/>
            </w:r>
            <w:r w:rsidR="00C92424">
              <w:rPr>
                <w:noProof/>
                <w:webHidden/>
              </w:rPr>
              <w:fldChar w:fldCharType="begin"/>
            </w:r>
            <w:r w:rsidR="00C92424">
              <w:rPr>
                <w:noProof/>
                <w:webHidden/>
              </w:rPr>
              <w:instrText xml:space="preserve"> PAGEREF _Toc202877215 \h </w:instrText>
            </w:r>
            <w:r w:rsidR="00C92424">
              <w:rPr>
                <w:noProof/>
                <w:webHidden/>
              </w:rPr>
            </w:r>
            <w:r w:rsidR="00C92424">
              <w:rPr>
                <w:noProof/>
                <w:webHidden/>
              </w:rPr>
              <w:fldChar w:fldCharType="separate"/>
            </w:r>
            <w:r w:rsidR="00C92424">
              <w:rPr>
                <w:noProof/>
                <w:webHidden/>
              </w:rPr>
              <w:t>3</w:t>
            </w:r>
            <w:r w:rsidR="00C92424">
              <w:rPr>
                <w:noProof/>
                <w:webHidden/>
              </w:rPr>
              <w:fldChar w:fldCharType="end"/>
            </w:r>
          </w:hyperlink>
        </w:p>
        <w:p w14:paraId="2A17A26F" w14:textId="0D420015"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16" w:history="1">
            <w:r w:rsidR="00C92424" w:rsidRPr="006A322C">
              <w:rPr>
                <w:rStyle w:val="Hiperpovezava"/>
                <w:noProof/>
              </w:rPr>
              <w:t>4.1</w:t>
            </w:r>
            <w:r w:rsidR="00C92424">
              <w:rPr>
                <w:rFonts w:asciiTheme="minorHAnsi" w:hAnsiTheme="minorHAnsi" w:cstheme="minorBidi"/>
                <w:noProof/>
                <w:kern w:val="2"/>
                <w:sz w:val="24"/>
                <w:szCs w:val="24"/>
                <w14:ligatures w14:val="standardContextual"/>
              </w:rPr>
              <w:tab/>
            </w:r>
            <w:r w:rsidR="00C92424" w:rsidRPr="006A322C">
              <w:rPr>
                <w:rStyle w:val="Hiperpovezava"/>
                <w:noProof/>
              </w:rPr>
              <w:t>Izvajanje postopka</w:t>
            </w:r>
            <w:r w:rsidR="00C92424">
              <w:rPr>
                <w:noProof/>
                <w:webHidden/>
              </w:rPr>
              <w:tab/>
            </w:r>
            <w:r w:rsidR="00C92424">
              <w:rPr>
                <w:noProof/>
                <w:webHidden/>
              </w:rPr>
              <w:fldChar w:fldCharType="begin"/>
            </w:r>
            <w:r w:rsidR="00C92424">
              <w:rPr>
                <w:noProof/>
                <w:webHidden/>
              </w:rPr>
              <w:instrText xml:space="preserve"> PAGEREF _Toc202877216 \h </w:instrText>
            </w:r>
            <w:r w:rsidR="00C92424">
              <w:rPr>
                <w:noProof/>
                <w:webHidden/>
              </w:rPr>
            </w:r>
            <w:r w:rsidR="00C92424">
              <w:rPr>
                <w:noProof/>
                <w:webHidden/>
              </w:rPr>
              <w:fldChar w:fldCharType="separate"/>
            </w:r>
            <w:r w:rsidR="00C92424">
              <w:rPr>
                <w:noProof/>
                <w:webHidden/>
              </w:rPr>
              <w:t>3</w:t>
            </w:r>
            <w:r w:rsidR="00C92424">
              <w:rPr>
                <w:noProof/>
                <w:webHidden/>
              </w:rPr>
              <w:fldChar w:fldCharType="end"/>
            </w:r>
          </w:hyperlink>
        </w:p>
        <w:p w14:paraId="67BF4022" w14:textId="60168262" w:rsidR="00C92424" w:rsidRDefault="00FA0F34">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02877217" w:history="1">
            <w:r w:rsidR="00C92424" w:rsidRPr="006A322C">
              <w:rPr>
                <w:rStyle w:val="Hiperpovezava"/>
                <w:noProof/>
              </w:rPr>
              <w:t>5</w:t>
            </w:r>
            <w:r w:rsidR="00C92424">
              <w:rPr>
                <w:rFonts w:asciiTheme="minorHAnsi" w:hAnsiTheme="minorHAnsi" w:cstheme="minorBidi"/>
                <w:noProof/>
                <w:kern w:val="2"/>
                <w:sz w:val="24"/>
                <w:szCs w:val="24"/>
                <w14:ligatures w14:val="standardContextual"/>
              </w:rPr>
              <w:tab/>
            </w:r>
            <w:r w:rsidR="00C92424" w:rsidRPr="006A322C">
              <w:rPr>
                <w:rStyle w:val="Hiperpovezava"/>
                <w:noProof/>
              </w:rPr>
              <w:t>Trajanje javnega naročila</w:t>
            </w:r>
            <w:r w:rsidR="00C92424">
              <w:rPr>
                <w:noProof/>
                <w:webHidden/>
              </w:rPr>
              <w:tab/>
            </w:r>
            <w:r w:rsidR="00C92424">
              <w:rPr>
                <w:noProof/>
                <w:webHidden/>
              </w:rPr>
              <w:fldChar w:fldCharType="begin"/>
            </w:r>
            <w:r w:rsidR="00C92424">
              <w:rPr>
                <w:noProof/>
                <w:webHidden/>
              </w:rPr>
              <w:instrText xml:space="preserve"> PAGEREF _Toc202877217 \h </w:instrText>
            </w:r>
            <w:r w:rsidR="00C92424">
              <w:rPr>
                <w:noProof/>
                <w:webHidden/>
              </w:rPr>
            </w:r>
            <w:r w:rsidR="00C92424">
              <w:rPr>
                <w:noProof/>
                <w:webHidden/>
              </w:rPr>
              <w:fldChar w:fldCharType="separate"/>
            </w:r>
            <w:r w:rsidR="00C92424">
              <w:rPr>
                <w:noProof/>
                <w:webHidden/>
              </w:rPr>
              <w:t>4</w:t>
            </w:r>
            <w:r w:rsidR="00C92424">
              <w:rPr>
                <w:noProof/>
                <w:webHidden/>
              </w:rPr>
              <w:fldChar w:fldCharType="end"/>
            </w:r>
          </w:hyperlink>
        </w:p>
        <w:p w14:paraId="2F0C40F4" w14:textId="552E5400" w:rsidR="00C92424" w:rsidRDefault="00FA0F34">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02877218" w:history="1">
            <w:r w:rsidR="00C92424" w:rsidRPr="006A322C">
              <w:rPr>
                <w:rStyle w:val="Hiperpovezava"/>
                <w:noProof/>
              </w:rPr>
              <w:t>6</w:t>
            </w:r>
            <w:r w:rsidR="00C92424">
              <w:rPr>
                <w:rFonts w:asciiTheme="minorHAnsi" w:hAnsiTheme="minorHAnsi" w:cstheme="minorBidi"/>
                <w:noProof/>
                <w:kern w:val="2"/>
                <w:sz w:val="24"/>
                <w:szCs w:val="24"/>
                <w14:ligatures w14:val="standardContextual"/>
              </w:rPr>
              <w:tab/>
            </w:r>
            <w:r w:rsidR="00C92424" w:rsidRPr="006A322C">
              <w:rPr>
                <w:rStyle w:val="Hiperpovezava"/>
                <w:noProof/>
              </w:rPr>
              <w:t>Temeljna pravila za dostop, obvestila in pojasnila v zvezi z dokumentacijo za oddajo javnega naročila</w:t>
            </w:r>
            <w:r w:rsidR="00C92424">
              <w:rPr>
                <w:noProof/>
                <w:webHidden/>
              </w:rPr>
              <w:tab/>
            </w:r>
            <w:r w:rsidR="00C92424">
              <w:rPr>
                <w:noProof/>
                <w:webHidden/>
              </w:rPr>
              <w:fldChar w:fldCharType="begin"/>
            </w:r>
            <w:r w:rsidR="00C92424">
              <w:rPr>
                <w:noProof/>
                <w:webHidden/>
              </w:rPr>
              <w:instrText xml:space="preserve"> PAGEREF _Toc202877218 \h </w:instrText>
            </w:r>
            <w:r w:rsidR="00C92424">
              <w:rPr>
                <w:noProof/>
                <w:webHidden/>
              </w:rPr>
            </w:r>
            <w:r w:rsidR="00C92424">
              <w:rPr>
                <w:noProof/>
                <w:webHidden/>
              </w:rPr>
              <w:fldChar w:fldCharType="separate"/>
            </w:r>
            <w:r w:rsidR="00C92424">
              <w:rPr>
                <w:noProof/>
                <w:webHidden/>
              </w:rPr>
              <w:t>5</w:t>
            </w:r>
            <w:r w:rsidR="00C92424">
              <w:rPr>
                <w:noProof/>
                <w:webHidden/>
              </w:rPr>
              <w:fldChar w:fldCharType="end"/>
            </w:r>
          </w:hyperlink>
        </w:p>
        <w:p w14:paraId="04249A00" w14:textId="47A020C0"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19" w:history="1">
            <w:r w:rsidR="00C92424" w:rsidRPr="006A322C">
              <w:rPr>
                <w:rStyle w:val="Hiperpovezava"/>
                <w:noProof/>
              </w:rPr>
              <w:t>6.1</w:t>
            </w:r>
            <w:r w:rsidR="00C92424">
              <w:rPr>
                <w:rFonts w:asciiTheme="minorHAnsi" w:hAnsiTheme="minorHAnsi" w:cstheme="minorBidi"/>
                <w:noProof/>
                <w:kern w:val="2"/>
                <w:sz w:val="24"/>
                <w:szCs w:val="24"/>
                <w14:ligatures w14:val="standardContextual"/>
              </w:rPr>
              <w:tab/>
            </w:r>
            <w:r w:rsidR="00C92424" w:rsidRPr="006A322C">
              <w:rPr>
                <w:rStyle w:val="Hiperpovezava"/>
                <w:noProof/>
              </w:rPr>
              <w:t>Dostop do dokumentacije za oddajo javnega naročila</w:t>
            </w:r>
            <w:r w:rsidR="00C92424">
              <w:rPr>
                <w:noProof/>
                <w:webHidden/>
              </w:rPr>
              <w:tab/>
            </w:r>
            <w:r w:rsidR="00C92424">
              <w:rPr>
                <w:noProof/>
                <w:webHidden/>
              </w:rPr>
              <w:fldChar w:fldCharType="begin"/>
            </w:r>
            <w:r w:rsidR="00C92424">
              <w:rPr>
                <w:noProof/>
                <w:webHidden/>
              </w:rPr>
              <w:instrText xml:space="preserve"> PAGEREF _Toc202877219 \h </w:instrText>
            </w:r>
            <w:r w:rsidR="00C92424">
              <w:rPr>
                <w:noProof/>
                <w:webHidden/>
              </w:rPr>
            </w:r>
            <w:r w:rsidR="00C92424">
              <w:rPr>
                <w:noProof/>
                <w:webHidden/>
              </w:rPr>
              <w:fldChar w:fldCharType="separate"/>
            </w:r>
            <w:r w:rsidR="00C92424">
              <w:rPr>
                <w:noProof/>
                <w:webHidden/>
              </w:rPr>
              <w:t>5</w:t>
            </w:r>
            <w:r w:rsidR="00C92424">
              <w:rPr>
                <w:noProof/>
                <w:webHidden/>
              </w:rPr>
              <w:fldChar w:fldCharType="end"/>
            </w:r>
          </w:hyperlink>
        </w:p>
        <w:p w14:paraId="0B349ED0" w14:textId="771A9723"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20" w:history="1">
            <w:r w:rsidR="00C92424" w:rsidRPr="006A322C">
              <w:rPr>
                <w:rStyle w:val="Hiperpovezava"/>
                <w:noProof/>
              </w:rPr>
              <w:t>6.2</w:t>
            </w:r>
            <w:r w:rsidR="00C92424">
              <w:rPr>
                <w:rFonts w:asciiTheme="minorHAnsi" w:hAnsiTheme="minorHAnsi" w:cstheme="minorBidi"/>
                <w:noProof/>
                <w:kern w:val="2"/>
                <w:sz w:val="24"/>
                <w:szCs w:val="24"/>
                <w14:ligatures w14:val="standardContextual"/>
              </w:rPr>
              <w:tab/>
            </w:r>
            <w:r w:rsidR="00C92424" w:rsidRPr="006A322C">
              <w:rPr>
                <w:rStyle w:val="Hiperpovezava"/>
                <w:noProof/>
              </w:rPr>
              <w:t>Obvestila in pojasnila v zvezi z dokumentacijo za oddajo javnega naročila</w:t>
            </w:r>
            <w:r w:rsidR="00C92424">
              <w:rPr>
                <w:noProof/>
                <w:webHidden/>
              </w:rPr>
              <w:tab/>
            </w:r>
            <w:r w:rsidR="00C92424">
              <w:rPr>
                <w:noProof/>
                <w:webHidden/>
              </w:rPr>
              <w:fldChar w:fldCharType="begin"/>
            </w:r>
            <w:r w:rsidR="00C92424">
              <w:rPr>
                <w:noProof/>
                <w:webHidden/>
              </w:rPr>
              <w:instrText xml:space="preserve"> PAGEREF _Toc202877220 \h </w:instrText>
            </w:r>
            <w:r w:rsidR="00C92424">
              <w:rPr>
                <w:noProof/>
                <w:webHidden/>
              </w:rPr>
            </w:r>
            <w:r w:rsidR="00C92424">
              <w:rPr>
                <w:noProof/>
                <w:webHidden/>
              </w:rPr>
              <w:fldChar w:fldCharType="separate"/>
            </w:r>
            <w:r w:rsidR="00C92424">
              <w:rPr>
                <w:noProof/>
                <w:webHidden/>
              </w:rPr>
              <w:t>5</w:t>
            </w:r>
            <w:r w:rsidR="00C92424">
              <w:rPr>
                <w:noProof/>
                <w:webHidden/>
              </w:rPr>
              <w:fldChar w:fldCharType="end"/>
            </w:r>
          </w:hyperlink>
        </w:p>
        <w:p w14:paraId="7CBD3680" w14:textId="1C715C83" w:rsidR="00C92424" w:rsidRDefault="00FA0F34">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02877221" w:history="1">
            <w:r w:rsidR="00C92424" w:rsidRPr="006A322C">
              <w:rPr>
                <w:rStyle w:val="Hiperpovezava"/>
                <w:noProof/>
              </w:rPr>
              <w:t>7</w:t>
            </w:r>
            <w:r w:rsidR="00C92424">
              <w:rPr>
                <w:rFonts w:asciiTheme="minorHAnsi" w:hAnsiTheme="minorHAnsi" w:cstheme="minorBidi"/>
                <w:noProof/>
                <w:kern w:val="2"/>
                <w:sz w:val="24"/>
                <w:szCs w:val="24"/>
                <w14:ligatures w14:val="standardContextual"/>
              </w:rPr>
              <w:tab/>
            </w:r>
            <w:r w:rsidR="00C92424" w:rsidRPr="006A322C">
              <w:rPr>
                <w:rStyle w:val="Hiperpovezava"/>
                <w:noProof/>
              </w:rPr>
              <w:t>Rok in način predložitve prijave</w:t>
            </w:r>
            <w:r w:rsidR="00C92424">
              <w:rPr>
                <w:noProof/>
                <w:webHidden/>
              </w:rPr>
              <w:tab/>
            </w:r>
            <w:r w:rsidR="00C92424">
              <w:rPr>
                <w:noProof/>
                <w:webHidden/>
              </w:rPr>
              <w:fldChar w:fldCharType="begin"/>
            </w:r>
            <w:r w:rsidR="00C92424">
              <w:rPr>
                <w:noProof/>
                <w:webHidden/>
              </w:rPr>
              <w:instrText xml:space="preserve"> PAGEREF _Toc202877221 \h </w:instrText>
            </w:r>
            <w:r w:rsidR="00C92424">
              <w:rPr>
                <w:noProof/>
                <w:webHidden/>
              </w:rPr>
            </w:r>
            <w:r w:rsidR="00C92424">
              <w:rPr>
                <w:noProof/>
                <w:webHidden/>
              </w:rPr>
              <w:fldChar w:fldCharType="separate"/>
            </w:r>
            <w:r w:rsidR="00C92424">
              <w:rPr>
                <w:noProof/>
                <w:webHidden/>
              </w:rPr>
              <w:t>6</w:t>
            </w:r>
            <w:r w:rsidR="00C92424">
              <w:rPr>
                <w:noProof/>
                <w:webHidden/>
              </w:rPr>
              <w:fldChar w:fldCharType="end"/>
            </w:r>
          </w:hyperlink>
        </w:p>
        <w:p w14:paraId="01E0BB66" w14:textId="749A1B3A" w:rsidR="00C92424" w:rsidRDefault="00FA0F34">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02877222" w:history="1">
            <w:r w:rsidR="00C92424" w:rsidRPr="006A322C">
              <w:rPr>
                <w:rStyle w:val="Hiperpovezava"/>
                <w:noProof/>
              </w:rPr>
              <w:t>8</w:t>
            </w:r>
            <w:r w:rsidR="00C92424">
              <w:rPr>
                <w:rFonts w:asciiTheme="minorHAnsi" w:hAnsiTheme="minorHAnsi" w:cstheme="minorBidi"/>
                <w:noProof/>
                <w:kern w:val="2"/>
                <w:sz w:val="24"/>
                <w:szCs w:val="24"/>
                <w14:ligatures w14:val="standardContextual"/>
              </w:rPr>
              <w:tab/>
            </w:r>
            <w:r w:rsidR="00C92424" w:rsidRPr="006A322C">
              <w:rPr>
                <w:rStyle w:val="Hiperpovezava"/>
                <w:noProof/>
              </w:rPr>
              <w:t>Odpiranje prijav</w:t>
            </w:r>
            <w:r w:rsidR="00C92424">
              <w:rPr>
                <w:noProof/>
                <w:webHidden/>
              </w:rPr>
              <w:tab/>
            </w:r>
            <w:r w:rsidR="00C92424">
              <w:rPr>
                <w:noProof/>
                <w:webHidden/>
              </w:rPr>
              <w:fldChar w:fldCharType="begin"/>
            </w:r>
            <w:r w:rsidR="00C92424">
              <w:rPr>
                <w:noProof/>
                <w:webHidden/>
              </w:rPr>
              <w:instrText xml:space="preserve"> PAGEREF _Toc202877222 \h </w:instrText>
            </w:r>
            <w:r w:rsidR="00C92424">
              <w:rPr>
                <w:noProof/>
                <w:webHidden/>
              </w:rPr>
            </w:r>
            <w:r w:rsidR="00C92424">
              <w:rPr>
                <w:noProof/>
                <w:webHidden/>
              </w:rPr>
              <w:fldChar w:fldCharType="separate"/>
            </w:r>
            <w:r w:rsidR="00C92424">
              <w:rPr>
                <w:noProof/>
                <w:webHidden/>
              </w:rPr>
              <w:t>6</w:t>
            </w:r>
            <w:r w:rsidR="00C92424">
              <w:rPr>
                <w:noProof/>
                <w:webHidden/>
              </w:rPr>
              <w:fldChar w:fldCharType="end"/>
            </w:r>
          </w:hyperlink>
        </w:p>
        <w:p w14:paraId="2581E4F0" w14:textId="441EA58A" w:rsidR="00C92424" w:rsidRDefault="00FA0F34">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02877223" w:history="1">
            <w:r w:rsidR="00C92424" w:rsidRPr="006A322C">
              <w:rPr>
                <w:rStyle w:val="Hiperpovezava"/>
                <w:noProof/>
              </w:rPr>
              <w:t>9</w:t>
            </w:r>
            <w:r w:rsidR="00C92424">
              <w:rPr>
                <w:rFonts w:asciiTheme="minorHAnsi" w:hAnsiTheme="minorHAnsi" w:cstheme="minorBidi"/>
                <w:noProof/>
                <w:kern w:val="2"/>
                <w:sz w:val="24"/>
                <w:szCs w:val="24"/>
                <w14:ligatures w14:val="standardContextual"/>
              </w:rPr>
              <w:tab/>
            </w:r>
            <w:r w:rsidR="00C92424" w:rsidRPr="006A322C">
              <w:rPr>
                <w:rStyle w:val="Hiperpovezava"/>
                <w:noProof/>
              </w:rPr>
              <w:t>Pravna podlaga</w:t>
            </w:r>
            <w:r w:rsidR="00C92424">
              <w:rPr>
                <w:noProof/>
                <w:webHidden/>
              </w:rPr>
              <w:tab/>
            </w:r>
            <w:r w:rsidR="00C92424">
              <w:rPr>
                <w:noProof/>
                <w:webHidden/>
              </w:rPr>
              <w:fldChar w:fldCharType="begin"/>
            </w:r>
            <w:r w:rsidR="00C92424">
              <w:rPr>
                <w:noProof/>
                <w:webHidden/>
              </w:rPr>
              <w:instrText xml:space="preserve"> PAGEREF _Toc202877223 \h </w:instrText>
            </w:r>
            <w:r w:rsidR="00C92424">
              <w:rPr>
                <w:noProof/>
                <w:webHidden/>
              </w:rPr>
            </w:r>
            <w:r w:rsidR="00C92424">
              <w:rPr>
                <w:noProof/>
                <w:webHidden/>
              </w:rPr>
              <w:fldChar w:fldCharType="separate"/>
            </w:r>
            <w:r w:rsidR="00C92424">
              <w:rPr>
                <w:noProof/>
                <w:webHidden/>
              </w:rPr>
              <w:t>6</w:t>
            </w:r>
            <w:r w:rsidR="00C92424">
              <w:rPr>
                <w:noProof/>
                <w:webHidden/>
              </w:rPr>
              <w:fldChar w:fldCharType="end"/>
            </w:r>
          </w:hyperlink>
        </w:p>
        <w:p w14:paraId="03389D77" w14:textId="21BCFB94" w:rsidR="00C92424" w:rsidRDefault="00FA0F34">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02877224" w:history="1">
            <w:r w:rsidR="00C92424" w:rsidRPr="006A322C">
              <w:rPr>
                <w:rStyle w:val="Hiperpovezava"/>
                <w:noProof/>
              </w:rPr>
              <w:t>10</w:t>
            </w:r>
            <w:r w:rsidR="00C92424">
              <w:rPr>
                <w:rFonts w:asciiTheme="minorHAnsi" w:hAnsiTheme="minorHAnsi" w:cstheme="minorBidi"/>
                <w:noProof/>
                <w:kern w:val="2"/>
                <w:sz w:val="24"/>
                <w:szCs w:val="24"/>
                <w14:ligatures w14:val="standardContextual"/>
              </w:rPr>
              <w:tab/>
            </w:r>
            <w:r w:rsidR="00C92424" w:rsidRPr="006A322C">
              <w:rPr>
                <w:rStyle w:val="Hiperpovezava"/>
                <w:noProof/>
              </w:rPr>
              <w:t>Stroški javnega naročanja</w:t>
            </w:r>
            <w:r w:rsidR="00C92424">
              <w:rPr>
                <w:noProof/>
                <w:webHidden/>
              </w:rPr>
              <w:tab/>
            </w:r>
            <w:r w:rsidR="00C92424">
              <w:rPr>
                <w:noProof/>
                <w:webHidden/>
              </w:rPr>
              <w:fldChar w:fldCharType="begin"/>
            </w:r>
            <w:r w:rsidR="00C92424">
              <w:rPr>
                <w:noProof/>
                <w:webHidden/>
              </w:rPr>
              <w:instrText xml:space="preserve"> PAGEREF _Toc202877224 \h </w:instrText>
            </w:r>
            <w:r w:rsidR="00C92424">
              <w:rPr>
                <w:noProof/>
                <w:webHidden/>
              </w:rPr>
            </w:r>
            <w:r w:rsidR="00C92424">
              <w:rPr>
                <w:noProof/>
                <w:webHidden/>
              </w:rPr>
              <w:fldChar w:fldCharType="separate"/>
            </w:r>
            <w:r w:rsidR="00C92424">
              <w:rPr>
                <w:noProof/>
                <w:webHidden/>
              </w:rPr>
              <w:t>7</w:t>
            </w:r>
            <w:r w:rsidR="00C92424">
              <w:rPr>
                <w:noProof/>
                <w:webHidden/>
              </w:rPr>
              <w:fldChar w:fldCharType="end"/>
            </w:r>
          </w:hyperlink>
        </w:p>
        <w:p w14:paraId="2DFD9348" w14:textId="43D37D72" w:rsidR="00C92424" w:rsidRDefault="00FA0F34">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02877225" w:history="1">
            <w:r w:rsidR="00C92424" w:rsidRPr="006A322C">
              <w:rPr>
                <w:rStyle w:val="Hiperpovezava"/>
                <w:noProof/>
              </w:rPr>
              <w:t>11</w:t>
            </w:r>
            <w:r w:rsidR="00C92424">
              <w:rPr>
                <w:rFonts w:asciiTheme="minorHAnsi" w:hAnsiTheme="minorHAnsi" w:cstheme="minorBidi"/>
                <w:noProof/>
                <w:kern w:val="2"/>
                <w:sz w:val="24"/>
                <w:szCs w:val="24"/>
                <w14:ligatures w14:val="standardContextual"/>
              </w:rPr>
              <w:tab/>
            </w:r>
            <w:r w:rsidR="00C92424" w:rsidRPr="006A322C">
              <w:rPr>
                <w:rStyle w:val="Hiperpovezava"/>
                <w:noProof/>
              </w:rPr>
              <w:t>Tehnične specifikacije</w:t>
            </w:r>
            <w:r w:rsidR="00C92424">
              <w:rPr>
                <w:noProof/>
                <w:webHidden/>
              </w:rPr>
              <w:tab/>
            </w:r>
            <w:r w:rsidR="00C92424">
              <w:rPr>
                <w:noProof/>
                <w:webHidden/>
              </w:rPr>
              <w:fldChar w:fldCharType="begin"/>
            </w:r>
            <w:r w:rsidR="00C92424">
              <w:rPr>
                <w:noProof/>
                <w:webHidden/>
              </w:rPr>
              <w:instrText xml:space="preserve"> PAGEREF _Toc202877225 \h </w:instrText>
            </w:r>
            <w:r w:rsidR="00C92424">
              <w:rPr>
                <w:noProof/>
                <w:webHidden/>
              </w:rPr>
            </w:r>
            <w:r w:rsidR="00C92424">
              <w:rPr>
                <w:noProof/>
                <w:webHidden/>
              </w:rPr>
              <w:fldChar w:fldCharType="separate"/>
            </w:r>
            <w:r w:rsidR="00C92424">
              <w:rPr>
                <w:noProof/>
                <w:webHidden/>
              </w:rPr>
              <w:t>7</w:t>
            </w:r>
            <w:r w:rsidR="00C92424">
              <w:rPr>
                <w:noProof/>
                <w:webHidden/>
              </w:rPr>
              <w:fldChar w:fldCharType="end"/>
            </w:r>
          </w:hyperlink>
        </w:p>
        <w:p w14:paraId="7407FBB6" w14:textId="538B9D17"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26" w:history="1">
            <w:r w:rsidR="00C92424" w:rsidRPr="006A322C">
              <w:rPr>
                <w:rStyle w:val="Hiperpovezava"/>
                <w:noProof/>
              </w:rPr>
              <w:t>11.1</w:t>
            </w:r>
            <w:r w:rsidR="00C92424">
              <w:rPr>
                <w:rFonts w:asciiTheme="minorHAnsi" w:hAnsiTheme="minorHAnsi" w:cstheme="minorBidi"/>
                <w:noProof/>
                <w:kern w:val="2"/>
                <w:sz w:val="24"/>
                <w:szCs w:val="24"/>
                <w14:ligatures w14:val="standardContextual"/>
              </w:rPr>
              <w:tab/>
            </w:r>
            <w:r w:rsidR="00C92424" w:rsidRPr="006A322C">
              <w:rPr>
                <w:rStyle w:val="Hiperpovezava"/>
                <w:noProof/>
              </w:rPr>
              <w:t>Primeri uporabe</w:t>
            </w:r>
            <w:r w:rsidR="00C92424">
              <w:rPr>
                <w:noProof/>
                <w:webHidden/>
              </w:rPr>
              <w:tab/>
            </w:r>
            <w:r w:rsidR="00C92424">
              <w:rPr>
                <w:noProof/>
                <w:webHidden/>
              </w:rPr>
              <w:fldChar w:fldCharType="begin"/>
            </w:r>
            <w:r w:rsidR="00C92424">
              <w:rPr>
                <w:noProof/>
                <w:webHidden/>
              </w:rPr>
              <w:instrText xml:space="preserve"> PAGEREF _Toc202877226 \h </w:instrText>
            </w:r>
            <w:r w:rsidR="00C92424">
              <w:rPr>
                <w:noProof/>
                <w:webHidden/>
              </w:rPr>
            </w:r>
            <w:r w:rsidR="00C92424">
              <w:rPr>
                <w:noProof/>
                <w:webHidden/>
              </w:rPr>
              <w:fldChar w:fldCharType="separate"/>
            </w:r>
            <w:r w:rsidR="00C92424">
              <w:rPr>
                <w:noProof/>
                <w:webHidden/>
              </w:rPr>
              <w:t>7</w:t>
            </w:r>
            <w:r w:rsidR="00C92424">
              <w:rPr>
                <w:noProof/>
                <w:webHidden/>
              </w:rPr>
              <w:fldChar w:fldCharType="end"/>
            </w:r>
          </w:hyperlink>
        </w:p>
        <w:p w14:paraId="71505BB1" w14:textId="1E0CB708" w:rsidR="00C92424" w:rsidRDefault="00FA0F34">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02877227" w:history="1">
            <w:r w:rsidR="00C92424" w:rsidRPr="006A322C">
              <w:rPr>
                <w:rStyle w:val="Hiperpovezava"/>
                <w:noProof/>
              </w:rPr>
              <w:t>12</w:t>
            </w:r>
            <w:r w:rsidR="00C92424">
              <w:rPr>
                <w:rFonts w:asciiTheme="minorHAnsi" w:hAnsiTheme="minorHAnsi" w:cstheme="minorBidi"/>
                <w:noProof/>
                <w:kern w:val="2"/>
                <w:sz w:val="24"/>
                <w:szCs w:val="24"/>
                <w14:ligatures w14:val="standardContextual"/>
              </w:rPr>
              <w:tab/>
            </w:r>
            <w:r w:rsidR="00C92424" w:rsidRPr="006A322C">
              <w:rPr>
                <w:rStyle w:val="Hiperpovezava"/>
                <w:noProof/>
              </w:rPr>
              <w:t>Faza 1 – Prijava za sodelovanje</w:t>
            </w:r>
            <w:r w:rsidR="00C92424">
              <w:rPr>
                <w:noProof/>
                <w:webHidden/>
              </w:rPr>
              <w:tab/>
            </w:r>
            <w:r w:rsidR="00C92424">
              <w:rPr>
                <w:noProof/>
                <w:webHidden/>
              </w:rPr>
              <w:fldChar w:fldCharType="begin"/>
            </w:r>
            <w:r w:rsidR="00C92424">
              <w:rPr>
                <w:noProof/>
                <w:webHidden/>
              </w:rPr>
              <w:instrText xml:space="preserve"> PAGEREF _Toc202877227 \h </w:instrText>
            </w:r>
            <w:r w:rsidR="00C92424">
              <w:rPr>
                <w:noProof/>
                <w:webHidden/>
              </w:rPr>
            </w:r>
            <w:r w:rsidR="00C92424">
              <w:rPr>
                <w:noProof/>
                <w:webHidden/>
              </w:rPr>
              <w:fldChar w:fldCharType="separate"/>
            </w:r>
            <w:r w:rsidR="00C92424">
              <w:rPr>
                <w:noProof/>
                <w:webHidden/>
              </w:rPr>
              <w:t>8</w:t>
            </w:r>
            <w:r w:rsidR="00C92424">
              <w:rPr>
                <w:noProof/>
                <w:webHidden/>
              </w:rPr>
              <w:fldChar w:fldCharType="end"/>
            </w:r>
          </w:hyperlink>
        </w:p>
        <w:p w14:paraId="32DA88C4" w14:textId="041D433B"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28" w:history="1">
            <w:r w:rsidR="00C92424" w:rsidRPr="006A322C">
              <w:rPr>
                <w:rStyle w:val="Hiperpovezava"/>
                <w:noProof/>
              </w:rPr>
              <w:t>12.1</w:t>
            </w:r>
            <w:r w:rsidR="00C92424">
              <w:rPr>
                <w:rFonts w:asciiTheme="minorHAnsi" w:hAnsiTheme="minorHAnsi" w:cstheme="minorBidi"/>
                <w:noProof/>
                <w:kern w:val="2"/>
                <w:sz w:val="24"/>
                <w:szCs w:val="24"/>
                <w14:ligatures w14:val="standardContextual"/>
              </w:rPr>
              <w:tab/>
            </w:r>
            <w:r w:rsidR="00C92424" w:rsidRPr="006A322C">
              <w:rPr>
                <w:rStyle w:val="Hiperpovezava"/>
                <w:noProof/>
              </w:rPr>
              <w:t>Ugotavljanje sposobnosti</w:t>
            </w:r>
            <w:r w:rsidR="00C92424">
              <w:rPr>
                <w:noProof/>
                <w:webHidden/>
              </w:rPr>
              <w:tab/>
            </w:r>
            <w:r w:rsidR="00C92424">
              <w:rPr>
                <w:noProof/>
                <w:webHidden/>
              </w:rPr>
              <w:fldChar w:fldCharType="begin"/>
            </w:r>
            <w:r w:rsidR="00C92424">
              <w:rPr>
                <w:noProof/>
                <w:webHidden/>
              </w:rPr>
              <w:instrText xml:space="preserve"> PAGEREF _Toc202877228 \h </w:instrText>
            </w:r>
            <w:r w:rsidR="00C92424">
              <w:rPr>
                <w:noProof/>
                <w:webHidden/>
              </w:rPr>
            </w:r>
            <w:r w:rsidR="00C92424">
              <w:rPr>
                <w:noProof/>
                <w:webHidden/>
              </w:rPr>
              <w:fldChar w:fldCharType="separate"/>
            </w:r>
            <w:r w:rsidR="00C92424">
              <w:rPr>
                <w:noProof/>
                <w:webHidden/>
              </w:rPr>
              <w:t>8</w:t>
            </w:r>
            <w:r w:rsidR="00C92424">
              <w:rPr>
                <w:noProof/>
                <w:webHidden/>
              </w:rPr>
              <w:fldChar w:fldCharType="end"/>
            </w:r>
          </w:hyperlink>
        </w:p>
        <w:p w14:paraId="04BD9D99" w14:textId="389C713A" w:rsidR="00C92424" w:rsidRDefault="00FA0F34">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02877229" w:history="1">
            <w:r w:rsidR="00C92424" w:rsidRPr="006A322C">
              <w:rPr>
                <w:rStyle w:val="Hiperpovezava"/>
                <w:noProof/>
              </w:rPr>
              <w:t>13</w:t>
            </w:r>
            <w:r w:rsidR="00C92424">
              <w:rPr>
                <w:rFonts w:asciiTheme="minorHAnsi" w:hAnsiTheme="minorHAnsi" w:cstheme="minorBidi"/>
                <w:noProof/>
                <w:kern w:val="2"/>
                <w:sz w:val="24"/>
                <w:szCs w:val="24"/>
                <w14:ligatures w14:val="standardContextual"/>
              </w:rPr>
              <w:tab/>
            </w:r>
            <w:r w:rsidR="00C92424" w:rsidRPr="006A322C">
              <w:rPr>
                <w:rStyle w:val="Hiperpovezava"/>
                <w:noProof/>
              </w:rPr>
              <w:t>Prijava</w:t>
            </w:r>
            <w:r w:rsidR="00C92424">
              <w:rPr>
                <w:noProof/>
                <w:webHidden/>
              </w:rPr>
              <w:tab/>
            </w:r>
            <w:r w:rsidR="00C92424">
              <w:rPr>
                <w:noProof/>
                <w:webHidden/>
              </w:rPr>
              <w:fldChar w:fldCharType="begin"/>
            </w:r>
            <w:r w:rsidR="00C92424">
              <w:rPr>
                <w:noProof/>
                <w:webHidden/>
              </w:rPr>
              <w:instrText xml:space="preserve"> PAGEREF _Toc202877229 \h </w:instrText>
            </w:r>
            <w:r w:rsidR="00C92424">
              <w:rPr>
                <w:noProof/>
                <w:webHidden/>
              </w:rPr>
            </w:r>
            <w:r w:rsidR="00C92424">
              <w:rPr>
                <w:noProof/>
                <w:webHidden/>
              </w:rPr>
              <w:fldChar w:fldCharType="separate"/>
            </w:r>
            <w:r w:rsidR="00C92424">
              <w:rPr>
                <w:noProof/>
                <w:webHidden/>
              </w:rPr>
              <w:t>11</w:t>
            </w:r>
            <w:r w:rsidR="00C92424">
              <w:rPr>
                <w:noProof/>
                <w:webHidden/>
              </w:rPr>
              <w:fldChar w:fldCharType="end"/>
            </w:r>
          </w:hyperlink>
        </w:p>
        <w:p w14:paraId="7953BA9D" w14:textId="75CF8B15"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30" w:history="1">
            <w:r w:rsidR="00C92424" w:rsidRPr="006A322C">
              <w:rPr>
                <w:rStyle w:val="Hiperpovezava"/>
                <w:noProof/>
              </w:rPr>
              <w:t>13.1</w:t>
            </w:r>
            <w:r w:rsidR="00C92424">
              <w:rPr>
                <w:rFonts w:asciiTheme="minorHAnsi" w:hAnsiTheme="minorHAnsi" w:cstheme="minorBidi"/>
                <w:noProof/>
                <w:kern w:val="2"/>
                <w:sz w:val="24"/>
                <w:szCs w:val="24"/>
                <w14:ligatures w14:val="standardContextual"/>
              </w:rPr>
              <w:tab/>
            </w:r>
            <w:r w:rsidR="00C92424" w:rsidRPr="006A322C">
              <w:rPr>
                <w:rStyle w:val="Hiperpovezava"/>
                <w:noProof/>
              </w:rPr>
              <w:t>Dokumenti, ki sestavljajo prijavo za oddajo javnega naročila</w:t>
            </w:r>
            <w:r w:rsidR="00C92424">
              <w:rPr>
                <w:noProof/>
                <w:webHidden/>
              </w:rPr>
              <w:tab/>
            </w:r>
            <w:r w:rsidR="00C92424">
              <w:rPr>
                <w:noProof/>
                <w:webHidden/>
              </w:rPr>
              <w:fldChar w:fldCharType="begin"/>
            </w:r>
            <w:r w:rsidR="00C92424">
              <w:rPr>
                <w:noProof/>
                <w:webHidden/>
              </w:rPr>
              <w:instrText xml:space="preserve"> PAGEREF _Toc202877230 \h </w:instrText>
            </w:r>
            <w:r w:rsidR="00C92424">
              <w:rPr>
                <w:noProof/>
                <w:webHidden/>
              </w:rPr>
            </w:r>
            <w:r w:rsidR="00C92424">
              <w:rPr>
                <w:noProof/>
                <w:webHidden/>
              </w:rPr>
              <w:fldChar w:fldCharType="separate"/>
            </w:r>
            <w:r w:rsidR="00C92424">
              <w:rPr>
                <w:noProof/>
                <w:webHidden/>
              </w:rPr>
              <w:t>11</w:t>
            </w:r>
            <w:r w:rsidR="00C92424">
              <w:rPr>
                <w:noProof/>
                <w:webHidden/>
              </w:rPr>
              <w:fldChar w:fldCharType="end"/>
            </w:r>
          </w:hyperlink>
        </w:p>
        <w:p w14:paraId="1C2B168B" w14:textId="4B8CB436"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31" w:history="1">
            <w:r w:rsidR="00C92424" w:rsidRPr="006A322C">
              <w:rPr>
                <w:rStyle w:val="Hiperpovezava"/>
                <w:noProof/>
              </w:rPr>
              <w:t>13.2</w:t>
            </w:r>
            <w:r w:rsidR="00C92424">
              <w:rPr>
                <w:rFonts w:asciiTheme="minorHAnsi" w:hAnsiTheme="minorHAnsi" w:cstheme="minorBidi"/>
                <w:noProof/>
                <w:kern w:val="2"/>
                <w:sz w:val="24"/>
                <w:szCs w:val="24"/>
                <w14:ligatures w14:val="standardContextual"/>
              </w:rPr>
              <w:tab/>
            </w:r>
            <w:r w:rsidR="00C92424" w:rsidRPr="006A322C">
              <w:rPr>
                <w:rStyle w:val="Hiperpovezava"/>
                <w:noProof/>
              </w:rPr>
              <w:t>Obrazec ESPD</w:t>
            </w:r>
            <w:r w:rsidR="00C92424">
              <w:rPr>
                <w:noProof/>
                <w:webHidden/>
              </w:rPr>
              <w:tab/>
            </w:r>
            <w:r w:rsidR="00C92424">
              <w:rPr>
                <w:noProof/>
                <w:webHidden/>
              </w:rPr>
              <w:fldChar w:fldCharType="begin"/>
            </w:r>
            <w:r w:rsidR="00C92424">
              <w:rPr>
                <w:noProof/>
                <w:webHidden/>
              </w:rPr>
              <w:instrText xml:space="preserve"> PAGEREF _Toc202877231 \h </w:instrText>
            </w:r>
            <w:r w:rsidR="00C92424">
              <w:rPr>
                <w:noProof/>
                <w:webHidden/>
              </w:rPr>
            </w:r>
            <w:r w:rsidR="00C92424">
              <w:rPr>
                <w:noProof/>
                <w:webHidden/>
              </w:rPr>
              <w:fldChar w:fldCharType="separate"/>
            </w:r>
            <w:r w:rsidR="00C92424">
              <w:rPr>
                <w:noProof/>
                <w:webHidden/>
              </w:rPr>
              <w:t>11</w:t>
            </w:r>
            <w:r w:rsidR="00C92424">
              <w:rPr>
                <w:noProof/>
                <w:webHidden/>
              </w:rPr>
              <w:fldChar w:fldCharType="end"/>
            </w:r>
          </w:hyperlink>
        </w:p>
        <w:p w14:paraId="3C0C8F90" w14:textId="1DC0DA85"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32" w:history="1">
            <w:r w:rsidR="00C92424" w:rsidRPr="006A322C">
              <w:rPr>
                <w:rStyle w:val="Hiperpovezava"/>
                <w:noProof/>
              </w:rPr>
              <w:t>13.3</w:t>
            </w:r>
            <w:r w:rsidR="00C92424">
              <w:rPr>
                <w:rFonts w:asciiTheme="minorHAnsi" w:hAnsiTheme="minorHAnsi" w:cstheme="minorBidi"/>
                <w:noProof/>
                <w:kern w:val="2"/>
                <w:sz w:val="24"/>
                <w:szCs w:val="24"/>
                <w14:ligatures w14:val="standardContextual"/>
              </w:rPr>
              <w:tab/>
            </w:r>
            <w:r w:rsidR="00C92424" w:rsidRPr="006A322C">
              <w:rPr>
                <w:rStyle w:val="Hiperpovezava"/>
                <w:noProof/>
              </w:rPr>
              <w:t>Veljavnost prijave</w:t>
            </w:r>
            <w:r w:rsidR="00C92424">
              <w:rPr>
                <w:noProof/>
                <w:webHidden/>
              </w:rPr>
              <w:tab/>
            </w:r>
            <w:r w:rsidR="00C92424">
              <w:rPr>
                <w:noProof/>
                <w:webHidden/>
              </w:rPr>
              <w:fldChar w:fldCharType="begin"/>
            </w:r>
            <w:r w:rsidR="00C92424">
              <w:rPr>
                <w:noProof/>
                <w:webHidden/>
              </w:rPr>
              <w:instrText xml:space="preserve"> PAGEREF _Toc202877232 \h </w:instrText>
            </w:r>
            <w:r w:rsidR="00C92424">
              <w:rPr>
                <w:noProof/>
                <w:webHidden/>
              </w:rPr>
            </w:r>
            <w:r w:rsidR="00C92424">
              <w:rPr>
                <w:noProof/>
                <w:webHidden/>
              </w:rPr>
              <w:fldChar w:fldCharType="separate"/>
            </w:r>
            <w:r w:rsidR="00C92424">
              <w:rPr>
                <w:noProof/>
                <w:webHidden/>
              </w:rPr>
              <w:t>12</w:t>
            </w:r>
            <w:r w:rsidR="00C92424">
              <w:rPr>
                <w:noProof/>
                <w:webHidden/>
              </w:rPr>
              <w:fldChar w:fldCharType="end"/>
            </w:r>
          </w:hyperlink>
        </w:p>
        <w:p w14:paraId="48EC6293" w14:textId="6B618422"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33" w:history="1">
            <w:r w:rsidR="00C92424" w:rsidRPr="006A322C">
              <w:rPr>
                <w:rStyle w:val="Hiperpovezava"/>
                <w:noProof/>
              </w:rPr>
              <w:t>13.4</w:t>
            </w:r>
            <w:r w:rsidR="00C92424">
              <w:rPr>
                <w:rFonts w:asciiTheme="minorHAnsi" w:hAnsiTheme="minorHAnsi" w:cstheme="minorBidi"/>
                <w:noProof/>
                <w:kern w:val="2"/>
                <w:sz w:val="24"/>
                <w:szCs w:val="24"/>
                <w14:ligatures w14:val="standardContextual"/>
              </w:rPr>
              <w:tab/>
            </w:r>
            <w:r w:rsidR="00C92424" w:rsidRPr="006A322C">
              <w:rPr>
                <w:rStyle w:val="Hiperpovezava"/>
                <w:noProof/>
              </w:rPr>
              <w:t>Variantne ponudbe</w:t>
            </w:r>
            <w:r w:rsidR="00C92424">
              <w:rPr>
                <w:noProof/>
                <w:webHidden/>
              </w:rPr>
              <w:tab/>
            </w:r>
            <w:r w:rsidR="00C92424">
              <w:rPr>
                <w:noProof/>
                <w:webHidden/>
              </w:rPr>
              <w:fldChar w:fldCharType="begin"/>
            </w:r>
            <w:r w:rsidR="00C92424">
              <w:rPr>
                <w:noProof/>
                <w:webHidden/>
              </w:rPr>
              <w:instrText xml:space="preserve"> PAGEREF _Toc202877233 \h </w:instrText>
            </w:r>
            <w:r w:rsidR="00C92424">
              <w:rPr>
                <w:noProof/>
                <w:webHidden/>
              </w:rPr>
            </w:r>
            <w:r w:rsidR="00C92424">
              <w:rPr>
                <w:noProof/>
                <w:webHidden/>
              </w:rPr>
              <w:fldChar w:fldCharType="separate"/>
            </w:r>
            <w:r w:rsidR="00C92424">
              <w:rPr>
                <w:noProof/>
                <w:webHidden/>
              </w:rPr>
              <w:t>12</w:t>
            </w:r>
            <w:r w:rsidR="00C92424">
              <w:rPr>
                <w:noProof/>
                <w:webHidden/>
              </w:rPr>
              <w:fldChar w:fldCharType="end"/>
            </w:r>
          </w:hyperlink>
        </w:p>
        <w:p w14:paraId="2F8E8462" w14:textId="19EEE67A"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34" w:history="1">
            <w:r w:rsidR="00C92424" w:rsidRPr="006A322C">
              <w:rPr>
                <w:rStyle w:val="Hiperpovezava"/>
                <w:noProof/>
              </w:rPr>
              <w:t>13.5</w:t>
            </w:r>
            <w:r w:rsidR="00C92424">
              <w:rPr>
                <w:rFonts w:asciiTheme="minorHAnsi" w:hAnsiTheme="minorHAnsi" w:cstheme="minorBidi"/>
                <w:noProof/>
                <w:kern w:val="2"/>
                <w:sz w:val="24"/>
                <w:szCs w:val="24"/>
                <w14:ligatures w14:val="standardContextual"/>
              </w:rPr>
              <w:tab/>
            </w:r>
            <w:r w:rsidR="00C92424" w:rsidRPr="006A322C">
              <w:rPr>
                <w:rStyle w:val="Hiperpovezava"/>
                <w:noProof/>
              </w:rPr>
              <w:t>Jezik</w:t>
            </w:r>
            <w:r w:rsidR="00C92424">
              <w:rPr>
                <w:noProof/>
                <w:webHidden/>
              </w:rPr>
              <w:tab/>
            </w:r>
            <w:r w:rsidR="00C92424">
              <w:rPr>
                <w:noProof/>
                <w:webHidden/>
              </w:rPr>
              <w:fldChar w:fldCharType="begin"/>
            </w:r>
            <w:r w:rsidR="00C92424">
              <w:rPr>
                <w:noProof/>
                <w:webHidden/>
              </w:rPr>
              <w:instrText xml:space="preserve"> PAGEREF _Toc202877234 \h </w:instrText>
            </w:r>
            <w:r w:rsidR="00C92424">
              <w:rPr>
                <w:noProof/>
                <w:webHidden/>
              </w:rPr>
            </w:r>
            <w:r w:rsidR="00C92424">
              <w:rPr>
                <w:noProof/>
                <w:webHidden/>
              </w:rPr>
              <w:fldChar w:fldCharType="separate"/>
            </w:r>
            <w:r w:rsidR="00C92424">
              <w:rPr>
                <w:noProof/>
                <w:webHidden/>
              </w:rPr>
              <w:t>12</w:t>
            </w:r>
            <w:r w:rsidR="00C92424">
              <w:rPr>
                <w:noProof/>
                <w:webHidden/>
              </w:rPr>
              <w:fldChar w:fldCharType="end"/>
            </w:r>
          </w:hyperlink>
        </w:p>
        <w:p w14:paraId="09797B6C" w14:textId="350F8644"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35" w:history="1">
            <w:r w:rsidR="00C92424" w:rsidRPr="006A322C">
              <w:rPr>
                <w:rStyle w:val="Hiperpovezava"/>
                <w:noProof/>
              </w:rPr>
              <w:t>13.6</w:t>
            </w:r>
            <w:r w:rsidR="00C92424">
              <w:rPr>
                <w:rFonts w:asciiTheme="minorHAnsi" w:hAnsiTheme="minorHAnsi" w:cstheme="minorBidi"/>
                <w:noProof/>
                <w:kern w:val="2"/>
                <w:sz w:val="24"/>
                <w:szCs w:val="24"/>
                <w14:ligatures w14:val="standardContextual"/>
              </w:rPr>
              <w:tab/>
            </w:r>
            <w:r w:rsidR="00C92424" w:rsidRPr="006A322C">
              <w:rPr>
                <w:rStyle w:val="Hiperpovezava"/>
                <w:noProof/>
              </w:rPr>
              <w:t>Druga določila za pripravo prijave</w:t>
            </w:r>
            <w:r w:rsidR="00C92424">
              <w:rPr>
                <w:noProof/>
                <w:webHidden/>
              </w:rPr>
              <w:tab/>
            </w:r>
            <w:r w:rsidR="00C92424">
              <w:rPr>
                <w:noProof/>
                <w:webHidden/>
              </w:rPr>
              <w:fldChar w:fldCharType="begin"/>
            </w:r>
            <w:r w:rsidR="00C92424">
              <w:rPr>
                <w:noProof/>
                <w:webHidden/>
              </w:rPr>
              <w:instrText xml:space="preserve"> PAGEREF _Toc202877235 \h </w:instrText>
            </w:r>
            <w:r w:rsidR="00C92424">
              <w:rPr>
                <w:noProof/>
                <w:webHidden/>
              </w:rPr>
            </w:r>
            <w:r w:rsidR="00C92424">
              <w:rPr>
                <w:noProof/>
                <w:webHidden/>
              </w:rPr>
              <w:fldChar w:fldCharType="separate"/>
            </w:r>
            <w:r w:rsidR="00C92424">
              <w:rPr>
                <w:noProof/>
                <w:webHidden/>
              </w:rPr>
              <w:t>13</w:t>
            </w:r>
            <w:r w:rsidR="00C92424">
              <w:rPr>
                <w:noProof/>
                <w:webHidden/>
              </w:rPr>
              <w:fldChar w:fldCharType="end"/>
            </w:r>
          </w:hyperlink>
        </w:p>
        <w:p w14:paraId="14808D38" w14:textId="3B04D10D"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36" w:history="1">
            <w:r w:rsidR="00C92424" w:rsidRPr="006A322C">
              <w:rPr>
                <w:rStyle w:val="Hiperpovezava"/>
                <w:noProof/>
              </w:rPr>
              <w:t>13.7</w:t>
            </w:r>
            <w:r w:rsidR="00C92424">
              <w:rPr>
                <w:rFonts w:asciiTheme="minorHAnsi" w:hAnsiTheme="minorHAnsi" w:cstheme="minorBidi"/>
                <w:noProof/>
                <w:kern w:val="2"/>
                <w:sz w:val="24"/>
                <w:szCs w:val="24"/>
                <w14:ligatures w14:val="standardContextual"/>
              </w:rPr>
              <w:tab/>
            </w:r>
            <w:r w:rsidR="00C92424" w:rsidRPr="006A322C">
              <w:rPr>
                <w:rStyle w:val="Hiperpovezava"/>
                <w:noProof/>
              </w:rPr>
              <w:t>Priznanje sposobnosti</w:t>
            </w:r>
            <w:r w:rsidR="00C92424">
              <w:rPr>
                <w:noProof/>
                <w:webHidden/>
              </w:rPr>
              <w:tab/>
            </w:r>
            <w:r w:rsidR="00C92424">
              <w:rPr>
                <w:noProof/>
                <w:webHidden/>
              </w:rPr>
              <w:fldChar w:fldCharType="begin"/>
            </w:r>
            <w:r w:rsidR="00C92424">
              <w:rPr>
                <w:noProof/>
                <w:webHidden/>
              </w:rPr>
              <w:instrText xml:space="preserve"> PAGEREF _Toc202877236 \h </w:instrText>
            </w:r>
            <w:r w:rsidR="00C92424">
              <w:rPr>
                <w:noProof/>
                <w:webHidden/>
              </w:rPr>
            </w:r>
            <w:r w:rsidR="00C92424">
              <w:rPr>
                <w:noProof/>
                <w:webHidden/>
              </w:rPr>
              <w:fldChar w:fldCharType="separate"/>
            </w:r>
            <w:r w:rsidR="00C92424">
              <w:rPr>
                <w:noProof/>
                <w:webHidden/>
              </w:rPr>
              <w:t>13</w:t>
            </w:r>
            <w:r w:rsidR="00C92424">
              <w:rPr>
                <w:noProof/>
                <w:webHidden/>
              </w:rPr>
              <w:fldChar w:fldCharType="end"/>
            </w:r>
          </w:hyperlink>
        </w:p>
        <w:p w14:paraId="22B64C8D" w14:textId="1263C221" w:rsidR="00C92424" w:rsidRDefault="00FA0F34">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02877237" w:history="1">
            <w:r w:rsidR="00C92424" w:rsidRPr="006A322C">
              <w:rPr>
                <w:rStyle w:val="Hiperpovezava"/>
                <w:noProof/>
              </w:rPr>
              <w:t>14</w:t>
            </w:r>
            <w:r w:rsidR="00C92424">
              <w:rPr>
                <w:rFonts w:asciiTheme="minorHAnsi" w:hAnsiTheme="minorHAnsi" w:cstheme="minorBidi"/>
                <w:noProof/>
                <w:kern w:val="2"/>
                <w:sz w:val="24"/>
                <w:szCs w:val="24"/>
                <w14:ligatures w14:val="standardContextual"/>
              </w:rPr>
              <w:tab/>
            </w:r>
            <w:r w:rsidR="00C92424" w:rsidRPr="006A322C">
              <w:rPr>
                <w:rStyle w:val="Hiperpovezava"/>
                <w:noProof/>
              </w:rPr>
              <w:t>Faza 2 – Oddaja ponudbe</w:t>
            </w:r>
            <w:r w:rsidR="00C92424">
              <w:rPr>
                <w:noProof/>
                <w:webHidden/>
              </w:rPr>
              <w:tab/>
            </w:r>
            <w:r w:rsidR="00C92424">
              <w:rPr>
                <w:noProof/>
                <w:webHidden/>
              </w:rPr>
              <w:fldChar w:fldCharType="begin"/>
            </w:r>
            <w:r w:rsidR="00C92424">
              <w:rPr>
                <w:noProof/>
                <w:webHidden/>
              </w:rPr>
              <w:instrText xml:space="preserve"> PAGEREF _Toc202877237 \h </w:instrText>
            </w:r>
            <w:r w:rsidR="00C92424">
              <w:rPr>
                <w:noProof/>
                <w:webHidden/>
              </w:rPr>
            </w:r>
            <w:r w:rsidR="00C92424">
              <w:rPr>
                <w:noProof/>
                <w:webHidden/>
              </w:rPr>
              <w:fldChar w:fldCharType="separate"/>
            </w:r>
            <w:r w:rsidR="00C92424">
              <w:rPr>
                <w:noProof/>
                <w:webHidden/>
              </w:rPr>
              <w:t>13</w:t>
            </w:r>
            <w:r w:rsidR="00C92424">
              <w:rPr>
                <w:noProof/>
                <w:webHidden/>
              </w:rPr>
              <w:fldChar w:fldCharType="end"/>
            </w:r>
          </w:hyperlink>
        </w:p>
        <w:p w14:paraId="46A38155" w14:textId="044B6918"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38" w:history="1">
            <w:r w:rsidR="00C92424" w:rsidRPr="006A322C">
              <w:rPr>
                <w:rStyle w:val="Hiperpovezava"/>
                <w:noProof/>
              </w:rPr>
              <w:t>14.1</w:t>
            </w:r>
            <w:r w:rsidR="00C92424">
              <w:rPr>
                <w:rFonts w:asciiTheme="minorHAnsi" w:hAnsiTheme="minorHAnsi" w:cstheme="minorBidi"/>
                <w:noProof/>
                <w:kern w:val="2"/>
                <w:sz w:val="24"/>
                <w:szCs w:val="24"/>
                <w14:ligatures w14:val="standardContextual"/>
              </w:rPr>
              <w:tab/>
            </w:r>
            <w:r w:rsidR="00C92424" w:rsidRPr="006A322C">
              <w:rPr>
                <w:rStyle w:val="Hiperpovezava"/>
                <w:noProof/>
              </w:rPr>
              <w:t>Ostala določila oddaje ponudbe</w:t>
            </w:r>
            <w:r w:rsidR="00C92424">
              <w:rPr>
                <w:noProof/>
                <w:webHidden/>
              </w:rPr>
              <w:tab/>
            </w:r>
            <w:r w:rsidR="00C92424">
              <w:rPr>
                <w:noProof/>
                <w:webHidden/>
              </w:rPr>
              <w:fldChar w:fldCharType="begin"/>
            </w:r>
            <w:r w:rsidR="00C92424">
              <w:rPr>
                <w:noProof/>
                <w:webHidden/>
              </w:rPr>
              <w:instrText xml:space="preserve"> PAGEREF _Toc202877238 \h </w:instrText>
            </w:r>
            <w:r w:rsidR="00C92424">
              <w:rPr>
                <w:noProof/>
                <w:webHidden/>
              </w:rPr>
            </w:r>
            <w:r w:rsidR="00C92424">
              <w:rPr>
                <w:noProof/>
                <w:webHidden/>
              </w:rPr>
              <w:fldChar w:fldCharType="separate"/>
            </w:r>
            <w:r w:rsidR="00C92424">
              <w:rPr>
                <w:noProof/>
                <w:webHidden/>
              </w:rPr>
              <w:t>13</w:t>
            </w:r>
            <w:r w:rsidR="00C92424">
              <w:rPr>
                <w:noProof/>
                <w:webHidden/>
              </w:rPr>
              <w:fldChar w:fldCharType="end"/>
            </w:r>
          </w:hyperlink>
        </w:p>
        <w:p w14:paraId="09A577FE" w14:textId="5DD2B9FF"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39" w:history="1">
            <w:r w:rsidR="00C92424" w:rsidRPr="006A322C">
              <w:rPr>
                <w:rStyle w:val="Hiperpovezava"/>
                <w:noProof/>
                <w:lang w:val="pl-PL"/>
              </w:rPr>
              <w:t>14.2</w:t>
            </w:r>
            <w:r w:rsidR="00C92424">
              <w:rPr>
                <w:rFonts w:asciiTheme="minorHAnsi" w:hAnsiTheme="minorHAnsi" w:cstheme="minorBidi"/>
                <w:noProof/>
                <w:kern w:val="2"/>
                <w:sz w:val="24"/>
                <w:szCs w:val="24"/>
                <w14:ligatures w14:val="standardContextual"/>
              </w:rPr>
              <w:tab/>
            </w:r>
            <w:r w:rsidR="00C92424" w:rsidRPr="006A322C">
              <w:rPr>
                <w:rStyle w:val="Hiperpovezava"/>
                <w:noProof/>
                <w:lang w:val="pl-PL"/>
              </w:rPr>
              <w:t>Predstavitvene delavnice</w:t>
            </w:r>
            <w:r w:rsidR="00C92424">
              <w:rPr>
                <w:noProof/>
                <w:webHidden/>
              </w:rPr>
              <w:tab/>
            </w:r>
            <w:r w:rsidR="00C92424">
              <w:rPr>
                <w:noProof/>
                <w:webHidden/>
              </w:rPr>
              <w:fldChar w:fldCharType="begin"/>
            </w:r>
            <w:r w:rsidR="00C92424">
              <w:rPr>
                <w:noProof/>
                <w:webHidden/>
              </w:rPr>
              <w:instrText xml:space="preserve"> PAGEREF _Toc202877239 \h </w:instrText>
            </w:r>
            <w:r w:rsidR="00C92424">
              <w:rPr>
                <w:noProof/>
                <w:webHidden/>
              </w:rPr>
            </w:r>
            <w:r w:rsidR="00C92424">
              <w:rPr>
                <w:noProof/>
                <w:webHidden/>
              </w:rPr>
              <w:fldChar w:fldCharType="separate"/>
            </w:r>
            <w:r w:rsidR="00C92424">
              <w:rPr>
                <w:noProof/>
                <w:webHidden/>
              </w:rPr>
              <w:t>14</w:t>
            </w:r>
            <w:r w:rsidR="00C92424">
              <w:rPr>
                <w:noProof/>
                <w:webHidden/>
              </w:rPr>
              <w:fldChar w:fldCharType="end"/>
            </w:r>
          </w:hyperlink>
        </w:p>
        <w:p w14:paraId="2BF90425" w14:textId="1AF83513"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40" w:history="1">
            <w:r w:rsidR="00C92424" w:rsidRPr="006A322C">
              <w:rPr>
                <w:rStyle w:val="Hiperpovezava"/>
                <w:noProof/>
                <w:lang w:val="pl-PL"/>
              </w:rPr>
              <w:t>14.3</w:t>
            </w:r>
            <w:r w:rsidR="00C92424">
              <w:rPr>
                <w:rFonts w:asciiTheme="minorHAnsi" w:hAnsiTheme="minorHAnsi" w:cstheme="minorBidi"/>
                <w:noProof/>
                <w:kern w:val="2"/>
                <w:sz w:val="24"/>
                <w:szCs w:val="24"/>
                <w14:ligatures w14:val="standardContextual"/>
              </w:rPr>
              <w:tab/>
            </w:r>
            <w:r w:rsidR="00C92424" w:rsidRPr="006A322C">
              <w:rPr>
                <w:rStyle w:val="Hiperpovezava"/>
                <w:noProof/>
                <w:lang w:val="pl-PL"/>
              </w:rPr>
              <w:t>Pogajanja</w:t>
            </w:r>
            <w:r w:rsidR="00C92424">
              <w:rPr>
                <w:noProof/>
                <w:webHidden/>
              </w:rPr>
              <w:tab/>
            </w:r>
            <w:r w:rsidR="00C92424">
              <w:rPr>
                <w:noProof/>
                <w:webHidden/>
              </w:rPr>
              <w:fldChar w:fldCharType="begin"/>
            </w:r>
            <w:r w:rsidR="00C92424">
              <w:rPr>
                <w:noProof/>
                <w:webHidden/>
              </w:rPr>
              <w:instrText xml:space="preserve"> PAGEREF _Toc202877240 \h </w:instrText>
            </w:r>
            <w:r w:rsidR="00C92424">
              <w:rPr>
                <w:noProof/>
                <w:webHidden/>
              </w:rPr>
            </w:r>
            <w:r w:rsidR="00C92424">
              <w:rPr>
                <w:noProof/>
                <w:webHidden/>
              </w:rPr>
              <w:fldChar w:fldCharType="separate"/>
            </w:r>
            <w:r w:rsidR="00C92424">
              <w:rPr>
                <w:noProof/>
                <w:webHidden/>
              </w:rPr>
              <w:t>14</w:t>
            </w:r>
            <w:r w:rsidR="00C92424">
              <w:rPr>
                <w:noProof/>
                <w:webHidden/>
              </w:rPr>
              <w:fldChar w:fldCharType="end"/>
            </w:r>
          </w:hyperlink>
        </w:p>
        <w:p w14:paraId="0B20D41D" w14:textId="0F3ADBE6"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41" w:history="1">
            <w:r w:rsidR="00C92424" w:rsidRPr="006A322C">
              <w:rPr>
                <w:rStyle w:val="Hiperpovezava"/>
                <w:noProof/>
              </w:rPr>
              <w:t>14.4</w:t>
            </w:r>
            <w:r w:rsidR="00C92424">
              <w:rPr>
                <w:rFonts w:asciiTheme="minorHAnsi" w:hAnsiTheme="minorHAnsi" w:cstheme="minorBidi"/>
                <w:noProof/>
                <w:kern w:val="2"/>
                <w:sz w:val="24"/>
                <w:szCs w:val="24"/>
                <w14:ligatures w14:val="standardContextual"/>
              </w:rPr>
              <w:tab/>
            </w:r>
            <w:r w:rsidR="00C92424" w:rsidRPr="006A322C">
              <w:rPr>
                <w:rStyle w:val="Hiperpovezava"/>
                <w:noProof/>
              </w:rPr>
              <w:t>Merila za oddajo javnega naročila</w:t>
            </w:r>
            <w:r w:rsidR="00C92424">
              <w:rPr>
                <w:noProof/>
                <w:webHidden/>
              </w:rPr>
              <w:tab/>
            </w:r>
            <w:r w:rsidR="00C92424">
              <w:rPr>
                <w:noProof/>
                <w:webHidden/>
              </w:rPr>
              <w:fldChar w:fldCharType="begin"/>
            </w:r>
            <w:r w:rsidR="00C92424">
              <w:rPr>
                <w:noProof/>
                <w:webHidden/>
              </w:rPr>
              <w:instrText xml:space="preserve"> PAGEREF _Toc202877241 \h </w:instrText>
            </w:r>
            <w:r w:rsidR="00C92424">
              <w:rPr>
                <w:noProof/>
                <w:webHidden/>
              </w:rPr>
            </w:r>
            <w:r w:rsidR="00C92424">
              <w:rPr>
                <w:noProof/>
                <w:webHidden/>
              </w:rPr>
              <w:fldChar w:fldCharType="separate"/>
            </w:r>
            <w:r w:rsidR="00C92424">
              <w:rPr>
                <w:noProof/>
                <w:webHidden/>
              </w:rPr>
              <w:t>14</w:t>
            </w:r>
            <w:r w:rsidR="00C92424">
              <w:rPr>
                <w:noProof/>
                <w:webHidden/>
              </w:rPr>
              <w:fldChar w:fldCharType="end"/>
            </w:r>
          </w:hyperlink>
        </w:p>
        <w:p w14:paraId="057619C1" w14:textId="01D99C6A" w:rsidR="00C92424" w:rsidRDefault="00FA0F34">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02877242" w:history="1">
            <w:r w:rsidR="00C92424" w:rsidRPr="006A322C">
              <w:rPr>
                <w:rStyle w:val="Hiperpovezava"/>
                <w:noProof/>
              </w:rPr>
              <w:t>15</w:t>
            </w:r>
            <w:r w:rsidR="00C92424">
              <w:rPr>
                <w:rFonts w:asciiTheme="minorHAnsi" w:hAnsiTheme="minorHAnsi" w:cstheme="minorBidi"/>
                <w:noProof/>
                <w:kern w:val="2"/>
                <w:sz w:val="24"/>
                <w:szCs w:val="24"/>
                <w14:ligatures w14:val="standardContextual"/>
              </w:rPr>
              <w:tab/>
            </w:r>
            <w:r w:rsidR="00C92424" w:rsidRPr="006A322C">
              <w:rPr>
                <w:rStyle w:val="Hiperpovezava"/>
                <w:noProof/>
              </w:rPr>
              <w:t>Sklenitev pogodbe</w:t>
            </w:r>
            <w:r w:rsidR="00C92424">
              <w:rPr>
                <w:noProof/>
                <w:webHidden/>
              </w:rPr>
              <w:tab/>
            </w:r>
            <w:r w:rsidR="00C92424">
              <w:rPr>
                <w:noProof/>
                <w:webHidden/>
              </w:rPr>
              <w:fldChar w:fldCharType="begin"/>
            </w:r>
            <w:r w:rsidR="00C92424">
              <w:rPr>
                <w:noProof/>
                <w:webHidden/>
              </w:rPr>
              <w:instrText xml:space="preserve"> PAGEREF _Toc202877242 \h </w:instrText>
            </w:r>
            <w:r w:rsidR="00C92424">
              <w:rPr>
                <w:noProof/>
                <w:webHidden/>
              </w:rPr>
            </w:r>
            <w:r w:rsidR="00C92424">
              <w:rPr>
                <w:noProof/>
                <w:webHidden/>
              </w:rPr>
              <w:fldChar w:fldCharType="separate"/>
            </w:r>
            <w:r w:rsidR="00C92424">
              <w:rPr>
                <w:noProof/>
                <w:webHidden/>
              </w:rPr>
              <w:t>17</w:t>
            </w:r>
            <w:r w:rsidR="00C92424">
              <w:rPr>
                <w:noProof/>
                <w:webHidden/>
              </w:rPr>
              <w:fldChar w:fldCharType="end"/>
            </w:r>
          </w:hyperlink>
        </w:p>
        <w:p w14:paraId="1EC6C3F4" w14:textId="28B50DEE" w:rsidR="00C92424" w:rsidRDefault="00FA0F34">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02877243" w:history="1">
            <w:r w:rsidR="00C92424" w:rsidRPr="006A322C">
              <w:rPr>
                <w:rStyle w:val="Hiperpovezava"/>
                <w:noProof/>
              </w:rPr>
              <w:t>15.1</w:t>
            </w:r>
            <w:r w:rsidR="00C92424">
              <w:rPr>
                <w:rFonts w:asciiTheme="minorHAnsi" w:hAnsiTheme="minorHAnsi" w:cstheme="minorBidi"/>
                <w:noProof/>
                <w:kern w:val="2"/>
                <w:sz w:val="24"/>
                <w:szCs w:val="24"/>
                <w14:ligatures w14:val="standardContextual"/>
              </w:rPr>
              <w:tab/>
            </w:r>
            <w:r w:rsidR="00C92424" w:rsidRPr="006A322C">
              <w:rPr>
                <w:rStyle w:val="Hiperpovezava"/>
                <w:noProof/>
              </w:rPr>
              <w:t>Zavarovanje za dobro izvedbo pogodbenih obveznosti</w:t>
            </w:r>
            <w:r w:rsidR="00C92424">
              <w:rPr>
                <w:noProof/>
                <w:webHidden/>
              </w:rPr>
              <w:tab/>
            </w:r>
            <w:r w:rsidR="00C92424">
              <w:rPr>
                <w:noProof/>
                <w:webHidden/>
              </w:rPr>
              <w:fldChar w:fldCharType="begin"/>
            </w:r>
            <w:r w:rsidR="00C92424">
              <w:rPr>
                <w:noProof/>
                <w:webHidden/>
              </w:rPr>
              <w:instrText xml:space="preserve"> PAGEREF _Toc202877243 \h </w:instrText>
            </w:r>
            <w:r w:rsidR="00C92424">
              <w:rPr>
                <w:noProof/>
                <w:webHidden/>
              </w:rPr>
            </w:r>
            <w:r w:rsidR="00C92424">
              <w:rPr>
                <w:noProof/>
                <w:webHidden/>
              </w:rPr>
              <w:fldChar w:fldCharType="separate"/>
            </w:r>
            <w:r w:rsidR="00C92424">
              <w:rPr>
                <w:noProof/>
                <w:webHidden/>
              </w:rPr>
              <w:t>17</w:t>
            </w:r>
            <w:r w:rsidR="00C92424">
              <w:rPr>
                <w:noProof/>
                <w:webHidden/>
              </w:rPr>
              <w:fldChar w:fldCharType="end"/>
            </w:r>
          </w:hyperlink>
        </w:p>
        <w:p w14:paraId="4A581C04" w14:textId="5D1C8188" w:rsidR="00C92424" w:rsidRDefault="00FA0F34">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02877244" w:history="1">
            <w:r w:rsidR="00C92424" w:rsidRPr="006A322C">
              <w:rPr>
                <w:rStyle w:val="Hiperpovezava"/>
                <w:noProof/>
              </w:rPr>
              <w:t>16</w:t>
            </w:r>
            <w:r w:rsidR="00C92424">
              <w:rPr>
                <w:rFonts w:asciiTheme="minorHAnsi" w:hAnsiTheme="minorHAnsi" w:cstheme="minorBidi"/>
                <w:noProof/>
                <w:kern w:val="2"/>
                <w:sz w:val="24"/>
                <w:szCs w:val="24"/>
                <w14:ligatures w14:val="standardContextual"/>
              </w:rPr>
              <w:tab/>
            </w:r>
            <w:r w:rsidR="00C92424" w:rsidRPr="006A322C">
              <w:rPr>
                <w:rStyle w:val="Hiperpovezava"/>
                <w:noProof/>
              </w:rPr>
              <w:t>Zaupnost</w:t>
            </w:r>
            <w:r w:rsidR="00C92424">
              <w:rPr>
                <w:noProof/>
                <w:webHidden/>
              </w:rPr>
              <w:tab/>
            </w:r>
            <w:r w:rsidR="00C92424">
              <w:rPr>
                <w:noProof/>
                <w:webHidden/>
              </w:rPr>
              <w:fldChar w:fldCharType="begin"/>
            </w:r>
            <w:r w:rsidR="00C92424">
              <w:rPr>
                <w:noProof/>
                <w:webHidden/>
              </w:rPr>
              <w:instrText xml:space="preserve"> PAGEREF _Toc202877244 \h </w:instrText>
            </w:r>
            <w:r w:rsidR="00C92424">
              <w:rPr>
                <w:noProof/>
                <w:webHidden/>
              </w:rPr>
            </w:r>
            <w:r w:rsidR="00C92424">
              <w:rPr>
                <w:noProof/>
                <w:webHidden/>
              </w:rPr>
              <w:fldChar w:fldCharType="separate"/>
            </w:r>
            <w:r w:rsidR="00C92424">
              <w:rPr>
                <w:noProof/>
                <w:webHidden/>
              </w:rPr>
              <w:t>18</w:t>
            </w:r>
            <w:r w:rsidR="00C92424">
              <w:rPr>
                <w:noProof/>
                <w:webHidden/>
              </w:rPr>
              <w:fldChar w:fldCharType="end"/>
            </w:r>
          </w:hyperlink>
        </w:p>
        <w:p w14:paraId="31379E05" w14:textId="46801F9B" w:rsidR="00C92424" w:rsidRDefault="00FA0F34">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02877245" w:history="1">
            <w:r w:rsidR="00C92424" w:rsidRPr="006A322C">
              <w:rPr>
                <w:rStyle w:val="Hiperpovezava"/>
                <w:noProof/>
              </w:rPr>
              <w:t>17</w:t>
            </w:r>
            <w:r w:rsidR="00C92424">
              <w:rPr>
                <w:rFonts w:asciiTheme="minorHAnsi" w:hAnsiTheme="minorHAnsi" w:cstheme="minorBidi"/>
                <w:noProof/>
                <w:kern w:val="2"/>
                <w:sz w:val="24"/>
                <w:szCs w:val="24"/>
                <w14:ligatures w14:val="standardContextual"/>
              </w:rPr>
              <w:tab/>
            </w:r>
            <w:r w:rsidR="00C92424" w:rsidRPr="006A322C">
              <w:rPr>
                <w:rStyle w:val="Hiperpovezava"/>
                <w:noProof/>
              </w:rPr>
              <w:t>Pravno varstvo</w:t>
            </w:r>
            <w:r w:rsidR="00C92424">
              <w:rPr>
                <w:noProof/>
                <w:webHidden/>
              </w:rPr>
              <w:tab/>
            </w:r>
            <w:r w:rsidR="00C92424">
              <w:rPr>
                <w:noProof/>
                <w:webHidden/>
              </w:rPr>
              <w:fldChar w:fldCharType="begin"/>
            </w:r>
            <w:r w:rsidR="00C92424">
              <w:rPr>
                <w:noProof/>
                <w:webHidden/>
              </w:rPr>
              <w:instrText xml:space="preserve"> PAGEREF _Toc202877245 \h </w:instrText>
            </w:r>
            <w:r w:rsidR="00C92424">
              <w:rPr>
                <w:noProof/>
                <w:webHidden/>
              </w:rPr>
            </w:r>
            <w:r w:rsidR="00C92424">
              <w:rPr>
                <w:noProof/>
                <w:webHidden/>
              </w:rPr>
              <w:fldChar w:fldCharType="separate"/>
            </w:r>
            <w:r w:rsidR="00C92424">
              <w:rPr>
                <w:noProof/>
                <w:webHidden/>
              </w:rPr>
              <w:t>18</w:t>
            </w:r>
            <w:r w:rsidR="00C92424">
              <w:rPr>
                <w:noProof/>
                <w:webHidden/>
              </w:rPr>
              <w:fldChar w:fldCharType="end"/>
            </w:r>
          </w:hyperlink>
        </w:p>
        <w:p w14:paraId="1D0E2061" w14:textId="3DB5F41E" w:rsidR="006E3533" w:rsidRPr="00BB7066" w:rsidRDefault="00BB7066" w:rsidP="00BB7066">
          <w:r>
            <w:rPr>
              <w:rFonts w:asciiTheme="majorHAnsi" w:hAnsiTheme="majorHAnsi" w:cstheme="majorHAnsi"/>
              <w:sz w:val="20"/>
              <w:szCs w:val="20"/>
              <w:lang w:eastAsia="sl-SI"/>
            </w:rPr>
            <w:fldChar w:fldCharType="end"/>
          </w:r>
        </w:p>
      </w:sdtContent>
    </w:sdt>
    <w:p w14:paraId="66CBFCD3" w14:textId="01365EAF" w:rsidR="003A5998" w:rsidRPr="003A5998" w:rsidRDefault="00F74C40" w:rsidP="00F40291">
      <w:pPr>
        <w:pStyle w:val="1NIVOGEN"/>
      </w:pPr>
      <w:bookmarkStart w:id="0" w:name="_Toc202877212"/>
      <w:r>
        <w:t>Povabilo</w:t>
      </w:r>
      <w:bookmarkEnd w:id="0"/>
    </w:p>
    <w:p w14:paraId="18174894" w14:textId="59EB4E07" w:rsidR="00F74C40" w:rsidRDefault="003F10DE" w:rsidP="005157AF">
      <w:pPr>
        <w:pStyle w:val="BasicParagraph"/>
        <w:tabs>
          <w:tab w:val="left" w:pos="851"/>
        </w:tabs>
        <w:rPr>
          <w:rFonts w:ascii="Calibri" w:hAnsi="Calibri" w:cs="Calibri"/>
          <w:color w:val="auto"/>
          <w:szCs w:val="20"/>
          <w:lang w:val="sl-SI"/>
        </w:rPr>
      </w:pPr>
      <w:r w:rsidRPr="003F10DE">
        <w:rPr>
          <w:rFonts w:ascii="Calibri" w:hAnsi="Calibri" w:cs="Calibri"/>
          <w:color w:val="auto"/>
          <w:szCs w:val="20"/>
          <w:lang w:val="sl-SI"/>
        </w:rPr>
        <w:t xml:space="preserve">Vabimo zainteresirane kandidate, da predložijo svojo prijavo skladno z zahtevami iz te dokumentacije za oddajo javnega naročila (v nadaljevanju dokumentacija). </w:t>
      </w:r>
      <w:r w:rsidR="00F74C40" w:rsidRPr="00F74C40">
        <w:rPr>
          <w:rFonts w:ascii="Calibri" w:hAnsi="Calibri" w:cs="Calibri"/>
          <w:color w:val="auto"/>
          <w:szCs w:val="20"/>
          <w:lang w:val="sl-SI"/>
        </w:rPr>
        <w:t xml:space="preserve">Postopek oddaje javnega naročila se izvaja v skladu z določili Zakona o javnem naročanju (Uradni list RS, št. 91/15 in </w:t>
      </w:r>
      <w:r w:rsidR="00862D2F">
        <w:rPr>
          <w:rFonts w:ascii="Calibri" w:hAnsi="Calibri" w:cs="Calibri"/>
          <w:color w:val="auto"/>
          <w:szCs w:val="20"/>
          <w:lang w:val="sl-SI"/>
        </w:rPr>
        <w:t>nadaljnje spremembe</w:t>
      </w:r>
      <w:r w:rsidR="00F74C40" w:rsidRPr="00F74C40">
        <w:rPr>
          <w:rFonts w:ascii="Calibri" w:hAnsi="Calibri" w:cs="Calibri"/>
          <w:color w:val="auto"/>
          <w:szCs w:val="20"/>
          <w:lang w:val="sl-SI"/>
        </w:rPr>
        <w:t>; v nadaljevanju ZJN-3), ki se nanašajo na infrastrukturno področje.</w:t>
      </w:r>
    </w:p>
    <w:p w14:paraId="24976541" w14:textId="77777777" w:rsidR="003375D5" w:rsidRPr="00807941" w:rsidRDefault="003375D5" w:rsidP="005157AF">
      <w:pPr>
        <w:pStyle w:val="BasicParagraph"/>
        <w:tabs>
          <w:tab w:val="left" w:pos="851"/>
        </w:tabs>
        <w:rPr>
          <w:rFonts w:ascii="Calibri" w:hAnsi="Calibri" w:cs="Calibri"/>
          <w:szCs w:val="20"/>
          <w:lang w:val="sl-SI"/>
        </w:rPr>
      </w:pPr>
    </w:p>
    <w:p w14:paraId="3AA98882" w14:textId="46E6D72E" w:rsidR="006E3533" w:rsidRPr="00A0326B" w:rsidRDefault="00F74C40" w:rsidP="00F40291">
      <w:pPr>
        <w:pStyle w:val="1NIVOGEN"/>
      </w:pPr>
      <w:bookmarkStart w:id="1" w:name="_Toc202877213"/>
      <w:r>
        <w:t>Naročnik</w:t>
      </w:r>
      <w:bookmarkEnd w:id="1"/>
    </w:p>
    <w:p w14:paraId="51641F1F" w14:textId="77777777" w:rsidR="00575A6C" w:rsidRPr="00575A6C" w:rsidRDefault="00575A6C" w:rsidP="00575A6C">
      <w:pPr>
        <w:spacing w:line="240" w:lineRule="auto"/>
        <w:rPr>
          <w:rFonts w:cs="Calibri"/>
          <w:szCs w:val="20"/>
        </w:rPr>
      </w:pPr>
      <w:r w:rsidRPr="00575A6C">
        <w:rPr>
          <w:rFonts w:cs="Calibri"/>
          <w:szCs w:val="20"/>
        </w:rPr>
        <w:t xml:space="preserve">GEN energija d.o.o. – skrajšano GEN </w:t>
      </w:r>
    </w:p>
    <w:p w14:paraId="090AC866" w14:textId="77777777" w:rsidR="00575A6C" w:rsidRPr="00575A6C" w:rsidRDefault="00575A6C" w:rsidP="00575A6C">
      <w:pPr>
        <w:spacing w:line="240" w:lineRule="auto"/>
        <w:rPr>
          <w:rFonts w:cs="Calibri"/>
          <w:szCs w:val="20"/>
        </w:rPr>
      </w:pPr>
      <w:r w:rsidRPr="00575A6C">
        <w:rPr>
          <w:rFonts w:cs="Calibri"/>
          <w:szCs w:val="20"/>
        </w:rPr>
        <w:t xml:space="preserve">Vrbina 17 </w:t>
      </w:r>
    </w:p>
    <w:p w14:paraId="7DB6A640" w14:textId="77777777" w:rsidR="00575A6C" w:rsidRPr="00575A6C" w:rsidRDefault="00575A6C" w:rsidP="00575A6C">
      <w:pPr>
        <w:spacing w:line="240" w:lineRule="auto"/>
        <w:rPr>
          <w:rFonts w:cs="Calibri"/>
          <w:szCs w:val="20"/>
        </w:rPr>
      </w:pPr>
      <w:r w:rsidRPr="00575A6C">
        <w:rPr>
          <w:rFonts w:cs="Calibri"/>
          <w:szCs w:val="20"/>
        </w:rPr>
        <w:t xml:space="preserve">8270 KRŠKO </w:t>
      </w:r>
    </w:p>
    <w:p w14:paraId="6314E41A" w14:textId="77777777" w:rsidR="00575A6C" w:rsidRPr="00575A6C" w:rsidRDefault="00575A6C" w:rsidP="00575A6C">
      <w:pPr>
        <w:spacing w:line="240" w:lineRule="auto"/>
        <w:rPr>
          <w:rFonts w:cs="Calibri"/>
          <w:szCs w:val="20"/>
        </w:rPr>
      </w:pPr>
      <w:r w:rsidRPr="00575A6C">
        <w:rPr>
          <w:rFonts w:cs="Calibri"/>
          <w:szCs w:val="20"/>
        </w:rPr>
        <w:t xml:space="preserve">Slovenija </w:t>
      </w:r>
    </w:p>
    <w:p w14:paraId="413279F6" w14:textId="77777777" w:rsidR="00575A6C" w:rsidRPr="00575A6C" w:rsidRDefault="00575A6C" w:rsidP="00575A6C">
      <w:pPr>
        <w:spacing w:line="240" w:lineRule="auto"/>
        <w:rPr>
          <w:rFonts w:cs="Calibri"/>
          <w:szCs w:val="20"/>
        </w:rPr>
      </w:pPr>
    </w:p>
    <w:p w14:paraId="34B3E2AF" w14:textId="487DB473" w:rsidR="0088140F" w:rsidRDefault="00575A6C" w:rsidP="00575A6C">
      <w:pPr>
        <w:spacing w:line="240" w:lineRule="auto"/>
        <w:rPr>
          <w:rFonts w:cs="Calibri"/>
          <w:szCs w:val="20"/>
        </w:rPr>
      </w:pPr>
      <w:r w:rsidRPr="00575A6C">
        <w:rPr>
          <w:rFonts w:cs="Calibri"/>
          <w:szCs w:val="20"/>
        </w:rPr>
        <w:t>Predmetno javno naročilo izvaja naročnik v svojem imenu in za svoj račun.</w:t>
      </w:r>
    </w:p>
    <w:p w14:paraId="20DBFD63" w14:textId="77777777" w:rsidR="00807B2E" w:rsidRDefault="00807B2E" w:rsidP="00575A6C">
      <w:pPr>
        <w:spacing w:line="240" w:lineRule="auto"/>
      </w:pPr>
    </w:p>
    <w:p w14:paraId="35C6D09D" w14:textId="5EF42CBC" w:rsidR="0088140F" w:rsidRDefault="003B0602" w:rsidP="00F40291">
      <w:pPr>
        <w:pStyle w:val="1NIVOGEN"/>
      </w:pPr>
      <w:bookmarkStart w:id="2" w:name="_Toc202877214"/>
      <w:r>
        <w:t>Oznaka in predmet javnega naročila</w:t>
      </w:r>
      <w:bookmarkEnd w:id="2"/>
    </w:p>
    <w:p w14:paraId="46ED8AB6" w14:textId="5808C484" w:rsidR="003B0602" w:rsidRDefault="003B0602" w:rsidP="003B0602">
      <w:r>
        <w:t>O</w:t>
      </w:r>
      <w:r w:rsidR="00575A6C">
        <w:t xml:space="preserve">znaka javnega naročila: </w:t>
      </w:r>
      <w:r w:rsidR="00575A6C" w:rsidRPr="002D0833">
        <w:t>JN-S-</w:t>
      </w:r>
      <w:r w:rsidR="00160AEC" w:rsidRPr="002D0833">
        <w:t>01</w:t>
      </w:r>
      <w:r w:rsidR="002D0833" w:rsidRPr="00E54559">
        <w:t>2</w:t>
      </w:r>
      <w:r w:rsidRPr="002D0833">
        <w:t>/202</w:t>
      </w:r>
      <w:r w:rsidR="002D0833" w:rsidRPr="00E54559">
        <w:t>5</w:t>
      </w:r>
      <w:r w:rsidRPr="002D0833">
        <w:t>.</w:t>
      </w:r>
    </w:p>
    <w:p w14:paraId="1EEDEDFB" w14:textId="28CF872F" w:rsidR="00F473DA" w:rsidRDefault="00F473DA" w:rsidP="003B0602"/>
    <w:p w14:paraId="3C81D71D" w14:textId="79A1FB92" w:rsidR="00F473DA" w:rsidRDefault="00F473DA" w:rsidP="003B0602">
      <w:r>
        <w:t>Predmet javnega naročila</w:t>
      </w:r>
      <w:r w:rsidR="005C60FA">
        <w:t xml:space="preserve"> je</w:t>
      </w:r>
      <w:r>
        <w:t xml:space="preserve"> </w:t>
      </w:r>
      <w:bookmarkStart w:id="3" w:name="_Hlk173335264"/>
      <w:r w:rsidR="003C7214">
        <w:t>Vzpostavitev rešitve</w:t>
      </w:r>
      <w:r w:rsidR="00862D2F">
        <w:t>, podpora in vzdrževanje programske opreme za p</w:t>
      </w:r>
      <w:r w:rsidR="00E827EE">
        <w:t xml:space="preserve">ozicijsko orodje </w:t>
      </w:r>
      <w:r w:rsidR="00862D2F">
        <w:t>»</w:t>
      </w:r>
      <w:proofErr w:type="spellStart"/>
      <w:r w:rsidR="00862D2F">
        <w:t>Position</w:t>
      </w:r>
      <w:proofErr w:type="spellEnd"/>
      <w:r w:rsidR="00862D2F">
        <w:t xml:space="preserve"> </w:t>
      </w:r>
      <w:proofErr w:type="spellStart"/>
      <w:r w:rsidR="00862D2F">
        <w:t>Tool</w:t>
      </w:r>
      <w:proofErr w:type="spellEnd"/>
      <w:r w:rsidR="00862D2F">
        <w:t xml:space="preserve"> </w:t>
      </w:r>
      <w:proofErr w:type="spellStart"/>
      <w:r w:rsidR="00862D2F">
        <w:t>Solution</w:t>
      </w:r>
      <w:proofErr w:type="spellEnd"/>
      <w:r w:rsidR="00862D2F">
        <w:t>«</w:t>
      </w:r>
      <w:r w:rsidR="001A66C0">
        <w:t xml:space="preserve">. </w:t>
      </w:r>
      <w:bookmarkEnd w:id="3"/>
    </w:p>
    <w:p w14:paraId="3A1D60BC" w14:textId="291F54BB" w:rsidR="00A0326B" w:rsidRDefault="00A0326B" w:rsidP="003B0602"/>
    <w:p w14:paraId="57D7F87C" w14:textId="2B1A2A78" w:rsidR="00A0326B" w:rsidRDefault="00A0326B" w:rsidP="00F40291">
      <w:pPr>
        <w:pStyle w:val="1NIVOGEN"/>
      </w:pPr>
      <w:bookmarkStart w:id="4" w:name="_Toc202877215"/>
      <w:r>
        <w:t>Način oddaje javnega naročila</w:t>
      </w:r>
      <w:bookmarkEnd w:id="4"/>
    </w:p>
    <w:p w14:paraId="4941FF52" w14:textId="3F61E75D" w:rsidR="00A0326B" w:rsidRDefault="00A0326B" w:rsidP="00A0326B">
      <w:r>
        <w:t xml:space="preserve">Za oddajo predmetnega javnega naročila se v skladu </w:t>
      </w:r>
      <w:r w:rsidRPr="00866E90">
        <w:t xml:space="preserve">s </w:t>
      </w:r>
      <w:r w:rsidRPr="00BC14C4">
        <w:t>4</w:t>
      </w:r>
      <w:r w:rsidR="00160AEC" w:rsidRPr="00BC14C4">
        <w:t>5</w:t>
      </w:r>
      <w:r w:rsidRPr="00BC14C4">
        <w:t>. členom ZJN-3 izvede</w:t>
      </w:r>
      <w:r w:rsidR="000E361C" w:rsidRPr="00BC14C4">
        <w:t xml:space="preserve"> </w:t>
      </w:r>
      <w:r w:rsidRPr="00BC14C4">
        <w:t>postopek</w:t>
      </w:r>
      <w:r w:rsidR="00160AEC" w:rsidRPr="00BC14C4">
        <w:t xml:space="preserve"> s pogajanji z objavo</w:t>
      </w:r>
      <w:r w:rsidRPr="00BC14C4">
        <w:t>.</w:t>
      </w:r>
      <w:r w:rsidRPr="00866E90">
        <w:t xml:space="preserve"> </w:t>
      </w:r>
    </w:p>
    <w:p w14:paraId="03ECB972" w14:textId="77777777" w:rsidR="00A0326B" w:rsidRDefault="00A0326B" w:rsidP="00A0326B"/>
    <w:p w14:paraId="759A9020" w14:textId="37CAC80D" w:rsidR="00B540B9" w:rsidRDefault="00A0326B" w:rsidP="00A0326B">
      <w:r>
        <w:t>Naročnik bo na podlagi pogojev in meril, določenih v dokumentaciji za oddajo javnega naročila, izbral ponudnika, s katerim bo sklenil pogodbo.</w:t>
      </w:r>
    </w:p>
    <w:p w14:paraId="6B172D72" w14:textId="77777777" w:rsidR="00E54670" w:rsidRDefault="00E54670" w:rsidP="00A0326B"/>
    <w:p w14:paraId="1D91B974" w14:textId="66EBFBDD" w:rsidR="00E54670" w:rsidRDefault="00E54670" w:rsidP="00A0326B">
      <w:r>
        <w:t>Naročnik si pridružuje pravico, da lahko brez obveznosti do ponudnikov kadarkoli odstopi od postopka tega javnega naročila.</w:t>
      </w:r>
    </w:p>
    <w:p w14:paraId="0DBF278E" w14:textId="50BA6061" w:rsidR="003F10DE" w:rsidRDefault="003F10DE" w:rsidP="00DA4C22">
      <w:pPr>
        <w:pStyle w:val="11NIVOGEN"/>
      </w:pPr>
      <w:bookmarkStart w:id="5" w:name="_Toc202877216"/>
      <w:r>
        <w:t>Izvajanje postopka</w:t>
      </w:r>
      <w:bookmarkEnd w:id="5"/>
    </w:p>
    <w:p w14:paraId="27A7CDC7" w14:textId="77777777" w:rsidR="003F10DE" w:rsidRPr="003F10DE" w:rsidRDefault="003F10DE" w:rsidP="003F10DE">
      <w:r w:rsidRPr="003F10DE">
        <w:t>Naročnik izvede postopek v naslednjih fazah:</w:t>
      </w:r>
    </w:p>
    <w:p w14:paraId="6B8E2295" w14:textId="248D1FB5" w:rsidR="003F10DE" w:rsidRPr="003F10DE" w:rsidRDefault="003F10DE" w:rsidP="003F10DE">
      <w:pPr>
        <w:numPr>
          <w:ilvl w:val="0"/>
          <w:numId w:val="54"/>
        </w:numPr>
      </w:pPr>
      <w:r w:rsidRPr="003F10DE">
        <w:t>V postopku s pogajanji z objavo lahko v prvi fazi vsak zainteresirani gospodarski subjekt odda prijavo za sodelovanje na podlagi objavljenega povabila na portalu javnih naročil</w:t>
      </w:r>
      <w:r w:rsidR="005668E6">
        <w:t xml:space="preserve"> in portalu TED uradnega </w:t>
      </w:r>
      <w:r w:rsidR="005668E6">
        <w:lastRenderedPageBreak/>
        <w:t>lista Evropske unije</w:t>
      </w:r>
      <w:r w:rsidRPr="003F10DE">
        <w:t xml:space="preserve">. Naročnik bo med kandidati, ki bodo oddali prijave, opravil pregled za ugotavljanje sposobnosti. Na podlagi pregleda bo kandidatom, ki izpolnjujejo pogoje, priznal sposobnost za izvedbo predmetnega javnega naročila. Naročnik bo po zaključeni prvi fazi postopka </w:t>
      </w:r>
      <w:r w:rsidR="00B520D6">
        <w:t>sprejel odločitev</w:t>
      </w:r>
      <w:r w:rsidRPr="003F10DE">
        <w:t xml:space="preserve"> o priznanju sposobnosti.</w:t>
      </w:r>
    </w:p>
    <w:p w14:paraId="46D19F6C" w14:textId="77777777" w:rsidR="003F10DE" w:rsidRPr="003F10DE" w:rsidRDefault="003F10DE" w:rsidP="003F10DE">
      <w:pPr>
        <w:numPr>
          <w:ilvl w:val="0"/>
          <w:numId w:val="55"/>
        </w:numPr>
      </w:pPr>
      <w:r w:rsidRPr="003F10DE">
        <w:t>V drugi fazi postopka bodo sodelovali samo ponudniki, ki jim bo naročnik na podlagi odločitve o priznanju sposobnosti priznal sposobnost za izvedbo predmetnega javnega naročila. Naročnik bo ponudnike, ki jim bo priznana sposobnost, povabil k oddaji prve ponudbe.</w:t>
      </w:r>
    </w:p>
    <w:p w14:paraId="72DDBE49" w14:textId="0B895C3A" w:rsidR="003F10DE" w:rsidRPr="003F10DE" w:rsidRDefault="003F10DE" w:rsidP="003F10DE">
      <w:pPr>
        <w:numPr>
          <w:ilvl w:val="0"/>
          <w:numId w:val="54"/>
        </w:numPr>
      </w:pPr>
      <w:r w:rsidRPr="003F10DE">
        <w:t xml:space="preserve">Po oddaji prve ponudbe bo naročnik povabil ponudnike k pogajanjem. </w:t>
      </w:r>
      <w:r w:rsidRPr="00BC14C4">
        <w:t>Predmet pogajanj bodo  ponudbena cena</w:t>
      </w:r>
      <w:r w:rsidR="00866E90" w:rsidRPr="00BC14C4">
        <w:t>, funkcionalnosti</w:t>
      </w:r>
      <w:r w:rsidRPr="00BC14C4">
        <w:t xml:space="preserve"> </w:t>
      </w:r>
      <w:r w:rsidR="00C82A9A">
        <w:t xml:space="preserve">rešitve </w:t>
      </w:r>
      <w:r w:rsidRPr="00BC14C4">
        <w:t xml:space="preserve">in pogodbena določila, vključno s podrobno </w:t>
      </w:r>
      <w:proofErr w:type="spellStart"/>
      <w:r w:rsidRPr="00BC14C4">
        <w:t>časovnico</w:t>
      </w:r>
      <w:proofErr w:type="spellEnd"/>
      <w:r w:rsidRPr="00BC14C4">
        <w:t>.</w:t>
      </w:r>
      <w:r w:rsidRPr="003F10DE">
        <w:t xml:space="preserve"> </w:t>
      </w:r>
    </w:p>
    <w:p w14:paraId="0E8B35A6" w14:textId="71786ACF" w:rsidR="00A157D2" w:rsidRDefault="00A157D2" w:rsidP="00B540B9"/>
    <w:p w14:paraId="33A67B7D" w14:textId="11B3C3CA" w:rsidR="00A157D2" w:rsidRDefault="00AE7EFF" w:rsidP="00F40291">
      <w:pPr>
        <w:pStyle w:val="1NIVOGEN"/>
      </w:pPr>
      <w:bookmarkStart w:id="6" w:name="_Toc202877217"/>
      <w:r>
        <w:t>Trajanje</w:t>
      </w:r>
      <w:r w:rsidR="00A157D2">
        <w:t xml:space="preserve"> javnega naročila</w:t>
      </w:r>
      <w:bookmarkEnd w:id="6"/>
    </w:p>
    <w:p w14:paraId="28F37749" w14:textId="352EB9A8" w:rsidR="003C7214" w:rsidRDefault="00C73CA8" w:rsidP="00A157D2">
      <w:bookmarkStart w:id="7" w:name="_Hlk173335411"/>
      <w:r w:rsidRPr="00BB1E4F">
        <w:t>Predmet javnega naročila</w:t>
      </w:r>
      <w:r w:rsidR="00A157D2" w:rsidRPr="00BB1E4F">
        <w:t xml:space="preserve"> </w:t>
      </w:r>
      <w:r w:rsidR="00A157D2" w:rsidRPr="00CB5B1E">
        <w:t xml:space="preserve">se </w:t>
      </w:r>
      <w:r w:rsidR="003C7214" w:rsidRPr="005056FE">
        <w:t>bo izvajal</w:t>
      </w:r>
      <w:r w:rsidR="00816767" w:rsidRPr="005056FE">
        <w:t xml:space="preserve"> </w:t>
      </w:r>
      <w:r w:rsidR="00C82A9A">
        <w:t xml:space="preserve">predvidoma </w:t>
      </w:r>
      <w:r w:rsidR="00CB5B1E" w:rsidRPr="005056FE">
        <w:t>66</w:t>
      </w:r>
      <w:r w:rsidR="00525BA8" w:rsidRPr="005056FE">
        <w:t xml:space="preserve"> mesec</w:t>
      </w:r>
      <w:r w:rsidR="003C7214" w:rsidRPr="005056FE">
        <w:t>ev</w:t>
      </w:r>
      <w:r w:rsidR="00816767" w:rsidRPr="005056FE">
        <w:t xml:space="preserve"> </w:t>
      </w:r>
      <w:r w:rsidR="00D857F3" w:rsidRPr="005056FE">
        <w:t xml:space="preserve">od </w:t>
      </w:r>
      <w:r w:rsidR="00525BA8" w:rsidRPr="005056FE">
        <w:t>veljavnosti</w:t>
      </w:r>
      <w:r w:rsidR="00816767" w:rsidRPr="005056FE">
        <w:t xml:space="preserve"> pogodbe</w:t>
      </w:r>
      <w:r w:rsidR="00A157D2" w:rsidRPr="005056FE">
        <w:t>.</w:t>
      </w:r>
    </w:p>
    <w:p w14:paraId="250162AC" w14:textId="1264A46A" w:rsidR="003C7214" w:rsidRDefault="00CB5B1E" w:rsidP="00A157D2">
      <w:r>
        <w:t>R</w:t>
      </w:r>
      <w:r w:rsidR="003C7214">
        <w:t>ešitev projekta »</w:t>
      </w:r>
      <w:proofErr w:type="spellStart"/>
      <w:r w:rsidR="003C7214">
        <w:t>Position</w:t>
      </w:r>
      <w:proofErr w:type="spellEnd"/>
      <w:r w:rsidR="003C7214">
        <w:t xml:space="preserve"> </w:t>
      </w:r>
      <w:proofErr w:type="spellStart"/>
      <w:r w:rsidR="003C7214">
        <w:t>Tool</w:t>
      </w:r>
      <w:proofErr w:type="spellEnd"/>
      <w:r w:rsidR="003C7214">
        <w:t xml:space="preserve"> </w:t>
      </w:r>
      <w:proofErr w:type="spellStart"/>
      <w:r w:rsidR="003C7214">
        <w:t>Solution</w:t>
      </w:r>
      <w:proofErr w:type="spellEnd"/>
      <w:r w:rsidR="003C7214">
        <w:t>«</w:t>
      </w:r>
      <w:r>
        <w:t xml:space="preserve"> se mora vzpostaviti</w:t>
      </w:r>
      <w:r w:rsidR="003C7214">
        <w:t xml:space="preserve"> v 6 mesecih od veljavnosti pogodbe. </w:t>
      </w:r>
    </w:p>
    <w:p w14:paraId="51A6E1ED" w14:textId="77777777" w:rsidR="003C7214" w:rsidRDefault="003C7214" w:rsidP="00A157D2"/>
    <w:p w14:paraId="7C46FD17" w14:textId="35F8A6D9" w:rsidR="008A43B1" w:rsidRPr="00C81E6F" w:rsidRDefault="00CB5B1E" w:rsidP="00A157D2">
      <w:r>
        <w:t>P</w:t>
      </w:r>
      <w:r w:rsidR="003C7214" w:rsidRPr="00C81E6F">
        <w:t xml:space="preserve">osamezne aktivnosti </w:t>
      </w:r>
      <w:r w:rsidR="008A43B1" w:rsidRPr="00C81E6F">
        <w:t>vzpostavitve rešitve</w:t>
      </w:r>
      <w:r>
        <w:t xml:space="preserve"> se izvajajo</w:t>
      </w:r>
      <w:r w:rsidR="008A43B1" w:rsidRPr="00C81E6F">
        <w:t xml:space="preserve"> v naslednjih okvirnih rokih:</w:t>
      </w:r>
      <w:bookmarkEnd w:id="7"/>
    </w:p>
    <w:tbl>
      <w:tblPr>
        <w:tblStyle w:val="Tabelamrea"/>
        <w:tblW w:w="5000" w:type="pct"/>
        <w:tblLook w:val="04A0" w:firstRow="1" w:lastRow="0" w:firstColumn="1" w:lastColumn="0" w:noHBand="0" w:noVBand="1"/>
      </w:tblPr>
      <w:tblGrid>
        <w:gridCol w:w="6137"/>
        <w:gridCol w:w="1747"/>
        <w:gridCol w:w="1745"/>
      </w:tblGrid>
      <w:tr w:rsidR="00E6382E" w:rsidRPr="008A43B1" w14:paraId="14C39CC8" w14:textId="7C8CBAA3" w:rsidTr="00DC2C43">
        <w:tc>
          <w:tcPr>
            <w:tcW w:w="3187" w:type="pct"/>
          </w:tcPr>
          <w:p w14:paraId="7B562682" w14:textId="2E940227" w:rsidR="00E6382E" w:rsidRPr="00C81E6F" w:rsidRDefault="00E6382E" w:rsidP="00E31085">
            <w:pPr>
              <w:spacing w:line="240" w:lineRule="auto"/>
            </w:pPr>
            <w:bookmarkStart w:id="8" w:name="_Hlk173335424"/>
            <w:r w:rsidRPr="00C81E6F">
              <w:t>Aktivnost (izvedbena faza)</w:t>
            </w:r>
          </w:p>
        </w:tc>
        <w:tc>
          <w:tcPr>
            <w:tcW w:w="907" w:type="pct"/>
            <w:tcBorders>
              <w:bottom w:val="single" w:sz="4" w:space="0" w:color="auto"/>
            </w:tcBorders>
          </w:tcPr>
          <w:p w14:paraId="33105618" w14:textId="63140D24" w:rsidR="00E6382E" w:rsidRPr="009B26B3" w:rsidRDefault="00E6382E" w:rsidP="00DC2C43">
            <w:pPr>
              <w:spacing w:line="240" w:lineRule="auto"/>
              <w:jc w:val="center"/>
            </w:pPr>
            <w:r>
              <w:t>Začetek *</w:t>
            </w:r>
          </w:p>
        </w:tc>
        <w:tc>
          <w:tcPr>
            <w:tcW w:w="907" w:type="pct"/>
            <w:tcBorders>
              <w:bottom w:val="single" w:sz="4" w:space="0" w:color="auto"/>
            </w:tcBorders>
          </w:tcPr>
          <w:p w14:paraId="3DE0F261" w14:textId="26B54D31" w:rsidR="00E6382E" w:rsidRPr="00C81E6F" w:rsidRDefault="00E6382E" w:rsidP="00DC2C43">
            <w:pPr>
              <w:spacing w:line="240" w:lineRule="auto"/>
              <w:jc w:val="center"/>
            </w:pPr>
            <w:r>
              <w:t>Trajanje **</w:t>
            </w:r>
          </w:p>
        </w:tc>
      </w:tr>
      <w:tr w:rsidR="00E6382E" w:rsidRPr="008A43B1" w14:paraId="3BA2E308" w14:textId="7BF5FC97" w:rsidTr="00DC2C43">
        <w:trPr>
          <w:trHeight w:val="395"/>
        </w:trPr>
        <w:tc>
          <w:tcPr>
            <w:tcW w:w="3187" w:type="pct"/>
          </w:tcPr>
          <w:p w14:paraId="6EA97B04" w14:textId="173AA0D1" w:rsidR="00E6382E" w:rsidRPr="00E275D2" w:rsidRDefault="00E6382E" w:rsidP="009B26B3">
            <w:pPr>
              <w:spacing w:line="240" w:lineRule="auto"/>
              <w:rPr>
                <w:b/>
                <w:bCs/>
              </w:rPr>
            </w:pPr>
            <w:r w:rsidRPr="00E275D2">
              <w:rPr>
                <w:b/>
                <w:bCs/>
              </w:rPr>
              <w:t xml:space="preserve">Faza (A) – Implementacija rešitve </w:t>
            </w:r>
            <w:r>
              <w:rPr>
                <w:b/>
                <w:bCs/>
              </w:rPr>
              <w:t>»</w:t>
            </w:r>
            <w:r w:rsidRPr="00E275D2">
              <w:rPr>
                <w:b/>
                <w:bCs/>
              </w:rPr>
              <w:t xml:space="preserve">Out </w:t>
            </w:r>
            <w:proofErr w:type="spellStart"/>
            <w:r w:rsidRPr="00E275D2">
              <w:rPr>
                <w:b/>
                <w:bCs/>
              </w:rPr>
              <w:t>of</w:t>
            </w:r>
            <w:proofErr w:type="spellEnd"/>
            <w:r w:rsidRPr="00E275D2">
              <w:rPr>
                <w:b/>
                <w:bCs/>
              </w:rPr>
              <w:t xml:space="preserve"> </w:t>
            </w:r>
            <w:proofErr w:type="spellStart"/>
            <w:r w:rsidRPr="00E275D2">
              <w:rPr>
                <w:b/>
                <w:bCs/>
              </w:rPr>
              <w:t>Box</w:t>
            </w:r>
            <w:proofErr w:type="spellEnd"/>
            <w:r>
              <w:rPr>
                <w:b/>
                <w:bCs/>
              </w:rPr>
              <w:t>«</w:t>
            </w:r>
          </w:p>
          <w:p w14:paraId="65A81560" w14:textId="77777777" w:rsidR="00E6382E" w:rsidRDefault="00E6382E" w:rsidP="00E31085">
            <w:pPr>
              <w:pStyle w:val="Odstavekseznama"/>
              <w:numPr>
                <w:ilvl w:val="0"/>
                <w:numId w:val="35"/>
              </w:numPr>
              <w:spacing w:line="240" w:lineRule="auto"/>
            </w:pPr>
            <w:r>
              <w:t>Vodenje projekta</w:t>
            </w:r>
          </w:p>
          <w:p w14:paraId="2517A846" w14:textId="1485CC54" w:rsidR="00E6382E" w:rsidRDefault="00E6382E" w:rsidP="00E31085">
            <w:pPr>
              <w:pStyle w:val="Odstavekseznama"/>
              <w:numPr>
                <w:ilvl w:val="0"/>
                <w:numId w:val="35"/>
              </w:numPr>
              <w:spacing w:line="240" w:lineRule="auto"/>
            </w:pPr>
            <w:r>
              <w:t>Določitev tehnične izvedbe projekta</w:t>
            </w:r>
          </w:p>
          <w:p w14:paraId="7F7CFF4F" w14:textId="77777777" w:rsidR="00E6382E" w:rsidRDefault="00E6382E" w:rsidP="00E31085">
            <w:pPr>
              <w:pStyle w:val="Odstavekseznama"/>
              <w:numPr>
                <w:ilvl w:val="0"/>
                <w:numId w:val="35"/>
              </w:numPr>
              <w:spacing w:line="240" w:lineRule="auto"/>
            </w:pPr>
            <w:r>
              <w:t>Prenos znanja (usposabljanje in inštruiranje)</w:t>
            </w:r>
          </w:p>
          <w:p w14:paraId="5A39A783" w14:textId="0BD4DC41" w:rsidR="00E6382E" w:rsidRDefault="00E6382E" w:rsidP="00E31085">
            <w:pPr>
              <w:pStyle w:val="Odstavekseznama"/>
              <w:numPr>
                <w:ilvl w:val="0"/>
                <w:numId w:val="35"/>
              </w:numPr>
              <w:spacing w:line="240" w:lineRule="auto"/>
            </w:pPr>
            <w:r>
              <w:t>Konfiguracija rešitve na lokaciji naročnika</w:t>
            </w:r>
          </w:p>
          <w:p w14:paraId="5E8C0A36" w14:textId="01D84372" w:rsidR="00E6382E" w:rsidRDefault="00E6382E" w:rsidP="00E31085">
            <w:pPr>
              <w:pStyle w:val="Odstavekseznama"/>
              <w:numPr>
                <w:ilvl w:val="0"/>
                <w:numId w:val="35"/>
              </w:numPr>
              <w:spacing w:line="240" w:lineRule="auto"/>
            </w:pPr>
            <w:r>
              <w:t>Integracija vhodnih podatkov po meri (tržni podatki)</w:t>
            </w:r>
          </w:p>
          <w:p w14:paraId="714A0D96" w14:textId="153B1E9F" w:rsidR="00E6382E" w:rsidRDefault="00E6382E" w:rsidP="00E31085">
            <w:pPr>
              <w:pStyle w:val="Odstavekseznama"/>
              <w:numPr>
                <w:ilvl w:val="0"/>
                <w:numId w:val="35"/>
              </w:numPr>
              <w:spacing w:line="240" w:lineRule="auto"/>
            </w:pPr>
            <w:r>
              <w:t>Strokovni tehnični, QA/QC pregled ter testiranja</w:t>
            </w:r>
          </w:p>
          <w:p w14:paraId="69E78D04" w14:textId="4AC6C41A" w:rsidR="00E6382E" w:rsidRPr="009B26B3" w:rsidRDefault="00E6382E" w:rsidP="00E31085">
            <w:pPr>
              <w:pStyle w:val="Odstavekseznama"/>
              <w:numPr>
                <w:ilvl w:val="0"/>
                <w:numId w:val="35"/>
              </w:numPr>
              <w:spacing w:line="240" w:lineRule="auto"/>
            </w:pPr>
            <w:r>
              <w:t>Aktivnosti vzpostavitve produkcije (»Go Live«)</w:t>
            </w:r>
          </w:p>
        </w:tc>
        <w:tc>
          <w:tcPr>
            <w:tcW w:w="907" w:type="pct"/>
            <w:tcBorders>
              <w:bottom w:val="nil"/>
            </w:tcBorders>
          </w:tcPr>
          <w:p w14:paraId="5F19723F" w14:textId="1349113F" w:rsidR="00E6382E" w:rsidRDefault="00E6382E" w:rsidP="009F20EC">
            <w:pPr>
              <w:spacing w:line="240" w:lineRule="auto"/>
              <w:jc w:val="center"/>
              <w:rPr>
                <w:b/>
                <w:bCs/>
              </w:rPr>
            </w:pPr>
            <w:r>
              <w:rPr>
                <w:b/>
                <w:bCs/>
              </w:rPr>
              <w:t>0</w:t>
            </w:r>
          </w:p>
          <w:p w14:paraId="45498501" w14:textId="75275854" w:rsidR="00E6382E" w:rsidRDefault="00E6382E" w:rsidP="009F20EC">
            <w:pPr>
              <w:spacing w:line="240" w:lineRule="auto"/>
              <w:jc w:val="center"/>
            </w:pPr>
            <w:r>
              <w:t>0</w:t>
            </w:r>
          </w:p>
          <w:p w14:paraId="275B4D32" w14:textId="0174826F" w:rsidR="00E6382E" w:rsidRDefault="00E6382E" w:rsidP="009F20EC">
            <w:pPr>
              <w:spacing w:line="240" w:lineRule="auto"/>
              <w:jc w:val="center"/>
            </w:pPr>
            <w:r>
              <w:t>0</w:t>
            </w:r>
          </w:p>
          <w:p w14:paraId="1F0AE88C" w14:textId="6DBC8FCC" w:rsidR="00E6382E" w:rsidRDefault="00E6382E" w:rsidP="009F20EC">
            <w:pPr>
              <w:spacing w:line="240" w:lineRule="auto"/>
              <w:jc w:val="center"/>
            </w:pPr>
            <w:r>
              <w:t>+2</w:t>
            </w:r>
          </w:p>
          <w:p w14:paraId="169D8C2D" w14:textId="75E57D25" w:rsidR="00E6382E" w:rsidRDefault="000511BB" w:rsidP="009F20EC">
            <w:pPr>
              <w:spacing w:line="240" w:lineRule="auto"/>
              <w:jc w:val="center"/>
            </w:pPr>
            <w:r>
              <w:t>+1</w:t>
            </w:r>
          </w:p>
          <w:p w14:paraId="13AB82F4" w14:textId="7FFED95E" w:rsidR="00E6382E" w:rsidRDefault="000511BB" w:rsidP="009F20EC">
            <w:pPr>
              <w:spacing w:line="240" w:lineRule="auto"/>
              <w:jc w:val="center"/>
            </w:pPr>
            <w:r>
              <w:t>+2</w:t>
            </w:r>
          </w:p>
          <w:p w14:paraId="2DE730BA" w14:textId="6EE5DEC3" w:rsidR="00E6382E" w:rsidRDefault="000511BB" w:rsidP="009F20EC">
            <w:pPr>
              <w:spacing w:line="240" w:lineRule="auto"/>
              <w:jc w:val="center"/>
            </w:pPr>
            <w:r>
              <w:t>+3</w:t>
            </w:r>
          </w:p>
          <w:p w14:paraId="7319B0DC" w14:textId="039FC32C" w:rsidR="00E6382E" w:rsidRPr="009F20EC" w:rsidRDefault="000511BB" w:rsidP="009F20EC">
            <w:pPr>
              <w:spacing w:line="240" w:lineRule="auto"/>
              <w:jc w:val="center"/>
            </w:pPr>
            <w:r>
              <w:t>+4</w:t>
            </w:r>
          </w:p>
        </w:tc>
        <w:tc>
          <w:tcPr>
            <w:tcW w:w="907" w:type="pct"/>
            <w:tcBorders>
              <w:bottom w:val="nil"/>
            </w:tcBorders>
          </w:tcPr>
          <w:p w14:paraId="5C666651" w14:textId="24D91C11" w:rsidR="00E6382E" w:rsidRDefault="00E6382E" w:rsidP="009F20EC">
            <w:pPr>
              <w:spacing w:line="240" w:lineRule="auto"/>
              <w:jc w:val="center"/>
              <w:rPr>
                <w:b/>
                <w:bCs/>
              </w:rPr>
            </w:pPr>
            <w:r>
              <w:rPr>
                <w:rFonts w:cs="Calibri"/>
                <w:b/>
                <w:bCs/>
              </w:rPr>
              <w:t>∆</w:t>
            </w:r>
            <w:r>
              <w:rPr>
                <w:b/>
                <w:bCs/>
              </w:rPr>
              <w:t xml:space="preserve"> 6</w:t>
            </w:r>
          </w:p>
          <w:p w14:paraId="7BCFE1F5" w14:textId="3FA505BA" w:rsidR="00E6382E" w:rsidRPr="00DC2C43" w:rsidRDefault="00E6382E" w:rsidP="009F20EC">
            <w:pPr>
              <w:spacing w:line="240" w:lineRule="auto"/>
              <w:jc w:val="center"/>
            </w:pPr>
            <w:r w:rsidRPr="00DC2C43">
              <w:rPr>
                <w:rFonts w:cs="Calibri"/>
              </w:rPr>
              <w:t xml:space="preserve">∆ </w:t>
            </w:r>
            <w:r w:rsidRPr="00DC2C43">
              <w:t>6</w:t>
            </w:r>
          </w:p>
          <w:p w14:paraId="6F1568E8" w14:textId="2C5F2499" w:rsidR="00E6382E" w:rsidRPr="00E6382E" w:rsidRDefault="00E6382E" w:rsidP="009F20EC">
            <w:pPr>
              <w:spacing w:line="240" w:lineRule="auto"/>
              <w:jc w:val="center"/>
            </w:pPr>
            <w:r w:rsidRPr="00DC2C43">
              <w:rPr>
                <w:rFonts w:cs="Calibri"/>
              </w:rPr>
              <w:t xml:space="preserve">∆ </w:t>
            </w:r>
            <w:r w:rsidRPr="00DC2C43">
              <w:t>1</w:t>
            </w:r>
          </w:p>
          <w:p w14:paraId="678FECA6" w14:textId="3DDF539D" w:rsidR="00E6382E" w:rsidRPr="00DC2C43" w:rsidRDefault="00E6382E" w:rsidP="009F20EC">
            <w:pPr>
              <w:spacing w:line="240" w:lineRule="auto"/>
              <w:jc w:val="center"/>
            </w:pPr>
            <w:r w:rsidRPr="00E6382E">
              <w:rPr>
                <w:rFonts w:cs="Calibri"/>
              </w:rPr>
              <w:t xml:space="preserve">∆ </w:t>
            </w:r>
            <w:r w:rsidRPr="00DC2C43">
              <w:t>3</w:t>
            </w:r>
          </w:p>
          <w:p w14:paraId="05FFA46F" w14:textId="77777777" w:rsidR="00E6382E" w:rsidRDefault="00E6382E" w:rsidP="009F20EC">
            <w:pPr>
              <w:spacing w:line="240" w:lineRule="auto"/>
              <w:jc w:val="center"/>
            </w:pPr>
            <w:r w:rsidRPr="000E4F4B">
              <w:rPr>
                <w:rFonts w:cs="Calibri"/>
              </w:rPr>
              <w:t>∆</w:t>
            </w:r>
            <w:r>
              <w:rPr>
                <w:rFonts w:cs="Calibri"/>
              </w:rPr>
              <w:t xml:space="preserve"> </w:t>
            </w:r>
            <w:r w:rsidRPr="00DC2C43">
              <w:t>3</w:t>
            </w:r>
          </w:p>
          <w:p w14:paraId="4D62ABE9" w14:textId="6A29CF77" w:rsidR="000511BB" w:rsidRPr="00DC2C43" w:rsidRDefault="000511BB" w:rsidP="000511BB">
            <w:pPr>
              <w:spacing w:line="240" w:lineRule="auto"/>
              <w:jc w:val="center"/>
            </w:pPr>
            <w:r w:rsidRPr="000E4F4B">
              <w:rPr>
                <w:rFonts w:cs="Calibri"/>
              </w:rPr>
              <w:t>∆</w:t>
            </w:r>
            <w:r>
              <w:rPr>
                <w:rFonts w:cs="Calibri"/>
              </w:rPr>
              <w:t xml:space="preserve"> </w:t>
            </w:r>
            <w:r w:rsidRPr="00DC2C43">
              <w:t>1</w:t>
            </w:r>
          </w:p>
          <w:p w14:paraId="5D69D612" w14:textId="2805C29F" w:rsidR="000511BB" w:rsidRPr="00DC2C43" w:rsidRDefault="000511BB" w:rsidP="000511BB">
            <w:pPr>
              <w:spacing w:line="240" w:lineRule="auto"/>
              <w:jc w:val="center"/>
            </w:pPr>
            <w:r w:rsidRPr="000E4F4B">
              <w:rPr>
                <w:rFonts w:cs="Calibri"/>
              </w:rPr>
              <w:t>∆</w:t>
            </w:r>
            <w:r>
              <w:rPr>
                <w:rFonts w:cs="Calibri"/>
              </w:rPr>
              <w:t xml:space="preserve"> </w:t>
            </w:r>
            <w:r w:rsidRPr="00DC2C43">
              <w:t>2</w:t>
            </w:r>
          </w:p>
          <w:p w14:paraId="26E82425" w14:textId="16282601" w:rsidR="000511BB" w:rsidRPr="00E275D2" w:rsidRDefault="000511BB" w:rsidP="000511BB">
            <w:pPr>
              <w:spacing w:line="240" w:lineRule="auto"/>
              <w:jc w:val="center"/>
              <w:rPr>
                <w:b/>
                <w:bCs/>
              </w:rPr>
            </w:pPr>
            <w:r w:rsidRPr="000E4F4B">
              <w:rPr>
                <w:rFonts w:cs="Calibri"/>
              </w:rPr>
              <w:t>∆</w:t>
            </w:r>
            <w:r>
              <w:rPr>
                <w:rFonts w:cs="Calibri"/>
              </w:rPr>
              <w:t xml:space="preserve"> </w:t>
            </w:r>
            <w:r w:rsidRPr="00DC2C43">
              <w:t>2</w:t>
            </w:r>
          </w:p>
        </w:tc>
      </w:tr>
      <w:tr w:rsidR="00E6382E" w:rsidRPr="008A43B1" w14:paraId="7CD41E54" w14:textId="4ACD8CC3" w:rsidTr="00DC2C43">
        <w:tc>
          <w:tcPr>
            <w:tcW w:w="3187" w:type="pct"/>
            <w:tcBorders>
              <w:top w:val="single" w:sz="4" w:space="0" w:color="auto"/>
              <w:right w:val="nil"/>
            </w:tcBorders>
          </w:tcPr>
          <w:p w14:paraId="73372204" w14:textId="77777777" w:rsidR="00E6382E" w:rsidRPr="009B26B3" w:rsidRDefault="00E6382E" w:rsidP="009B26B3">
            <w:pPr>
              <w:spacing w:line="240" w:lineRule="auto"/>
            </w:pPr>
          </w:p>
        </w:tc>
        <w:tc>
          <w:tcPr>
            <w:tcW w:w="907" w:type="pct"/>
            <w:tcBorders>
              <w:top w:val="single" w:sz="4" w:space="0" w:color="auto"/>
              <w:left w:val="nil"/>
              <w:bottom w:val="single" w:sz="4" w:space="0" w:color="auto"/>
            </w:tcBorders>
            <w:vAlign w:val="bottom"/>
          </w:tcPr>
          <w:p w14:paraId="2520F7EE" w14:textId="77777777" w:rsidR="00E6382E" w:rsidRPr="009B26B3" w:rsidRDefault="00E6382E" w:rsidP="009B26B3">
            <w:pPr>
              <w:spacing w:line="240" w:lineRule="auto"/>
            </w:pPr>
          </w:p>
        </w:tc>
        <w:tc>
          <w:tcPr>
            <w:tcW w:w="907" w:type="pct"/>
            <w:tcBorders>
              <w:top w:val="single" w:sz="4" w:space="0" w:color="auto"/>
              <w:left w:val="nil"/>
              <w:bottom w:val="single" w:sz="4" w:space="0" w:color="auto"/>
            </w:tcBorders>
          </w:tcPr>
          <w:p w14:paraId="4A9E041C" w14:textId="77777777" w:rsidR="00E6382E" w:rsidRPr="009B26B3" w:rsidRDefault="00E6382E" w:rsidP="009B26B3">
            <w:pPr>
              <w:spacing w:line="240" w:lineRule="auto"/>
            </w:pPr>
          </w:p>
        </w:tc>
      </w:tr>
      <w:tr w:rsidR="00E6382E" w:rsidRPr="008A43B1" w14:paraId="2F5180DB" w14:textId="3E666EFD" w:rsidTr="00DC2C43">
        <w:trPr>
          <w:trHeight w:val="405"/>
        </w:trPr>
        <w:tc>
          <w:tcPr>
            <w:tcW w:w="3187" w:type="pct"/>
          </w:tcPr>
          <w:p w14:paraId="0D102B4E" w14:textId="7D00A75F" w:rsidR="00E6382E" w:rsidRPr="009F20EC" w:rsidRDefault="00E6382E" w:rsidP="00E275D2">
            <w:pPr>
              <w:spacing w:line="240" w:lineRule="auto"/>
              <w:rPr>
                <w:b/>
                <w:bCs/>
              </w:rPr>
            </w:pPr>
            <w:r w:rsidRPr="009F20EC">
              <w:rPr>
                <w:b/>
                <w:bCs/>
              </w:rPr>
              <w:t xml:space="preserve">Faza (B) - </w:t>
            </w:r>
            <w:r>
              <w:rPr>
                <w:b/>
                <w:bCs/>
              </w:rPr>
              <w:t>R</w:t>
            </w:r>
            <w:r w:rsidRPr="009F20EC">
              <w:rPr>
                <w:b/>
                <w:bCs/>
              </w:rPr>
              <w:t>azvoj in implementacija nadgradenj</w:t>
            </w:r>
            <w:r>
              <w:rPr>
                <w:b/>
                <w:bCs/>
              </w:rPr>
              <w:t xml:space="preserve"> (opcijsko)</w:t>
            </w:r>
          </w:p>
          <w:p w14:paraId="61FAAFC7" w14:textId="77777777" w:rsidR="00E6382E" w:rsidRDefault="00E6382E" w:rsidP="009F20EC">
            <w:pPr>
              <w:pStyle w:val="Odstavekseznama"/>
              <w:numPr>
                <w:ilvl w:val="0"/>
                <w:numId w:val="37"/>
              </w:numPr>
              <w:spacing w:line="240" w:lineRule="auto"/>
            </w:pPr>
            <w:r>
              <w:t>Opredelitev zahtev</w:t>
            </w:r>
          </w:p>
          <w:p w14:paraId="026EFA01" w14:textId="77777777" w:rsidR="00E6382E" w:rsidRDefault="00E6382E" w:rsidP="008407B6">
            <w:pPr>
              <w:pStyle w:val="Odstavekseznama"/>
              <w:numPr>
                <w:ilvl w:val="0"/>
                <w:numId w:val="37"/>
              </w:numPr>
              <w:spacing w:line="240" w:lineRule="auto"/>
            </w:pPr>
            <w:r>
              <w:t>Analiza zahtev in analiza vrzeli v nadgradnjah</w:t>
            </w:r>
          </w:p>
          <w:p w14:paraId="60955C55" w14:textId="77777777" w:rsidR="00E6382E" w:rsidRDefault="00E6382E" w:rsidP="008407B6">
            <w:pPr>
              <w:pStyle w:val="Odstavekseznama"/>
              <w:numPr>
                <w:ilvl w:val="0"/>
                <w:numId w:val="37"/>
              </w:numPr>
              <w:spacing w:line="240" w:lineRule="auto"/>
            </w:pPr>
            <w:r>
              <w:t>Načrtovanje in razvoj nadgradnje</w:t>
            </w:r>
          </w:p>
          <w:p w14:paraId="6B4DCF65" w14:textId="5C3A1831" w:rsidR="00E6382E" w:rsidRDefault="00E6382E" w:rsidP="008407B6">
            <w:pPr>
              <w:pStyle w:val="Odstavekseznama"/>
              <w:numPr>
                <w:ilvl w:val="0"/>
                <w:numId w:val="37"/>
              </w:numPr>
              <w:spacing w:line="240" w:lineRule="auto"/>
            </w:pPr>
            <w:r>
              <w:t>Postavitev in konfiguracija nadgradenj na lokaciji naročnika</w:t>
            </w:r>
          </w:p>
          <w:p w14:paraId="4B72051A" w14:textId="0639B126" w:rsidR="00E6382E" w:rsidRDefault="00E6382E" w:rsidP="008407B6">
            <w:pPr>
              <w:pStyle w:val="Odstavekseznama"/>
              <w:numPr>
                <w:ilvl w:val="0"/>
                <w:numId w:val="37"/>
              </w:numPr>
              <w:spacing w:line="240" w:lineRule="auto"/>
            </w:pPr>
            <w:r>
              <w:t>Strokovni tehnični in QA/QC pregled ter testiranja</w:t>
            </w:r>
          </w:p>
          <w:p w14:paraId="3DA31997" w14:textId="7353193C" w:rsidR="00E6382E" w:rsidRPr="009B26B3" w:rsidRDefault="00E6382E" w:rsidP="008407B6">
            <w:pPr>
              <w:pStyle w:val="Odstavekseznama"/>
              <w:numPr>
                <w:ilvl w:val="0"/>
                <w:numId w:val="37"/>
              </w:numPr>
              <w:spacing w:line="240" w:lineRule="auto"/>
            </w:pPr>
            <w:r>
              <w:t>Vključitev v produkcijo in preizkusna doba</w:t>
            </w:r>
          </w:p>
        </w:tc>
        <w:tc>
          <w:tcPr>
            <w:tcW w:w="907" w:type="pct"/>
            <w:tcBorders>
              <w:bottom w:val="nil"/>
            </w:tcBorders>
          </w:tcPr>
          <w:p w14:paraId="351986B4" w14:textId="38FC001D" w:rsidR="00E6382E" w:rsidRPr="009B26B3" w:rsidRDefault="00E6382E" w:rsidP="009F20EC">
            <w:pPr>
              <w:spacing w:line="240" w:lineRule="auto"/>
              <w:jc w:val="center"/>
            </w:pPr>
          </w:p>
        </w:tc>
        <w:tc>
          <w:tcPr>
            <w:tcW w:w="907" w:type="pct"/>
            <w:tcBorders>
              <w:bottom w:val="nil"/>
            </w:tcBorders>
          </w:tcPr>
          <w:p w14:paraId="35D26305" w14:textId="424F946A" w:rsidR="000511BB" w:rsidRPr="00E31085" w:rsidRDefault="000511BB" w:rsidP="000511BB">
            <w:pPr>
              <w:spacing w:line="240" w:lineRule="auto"/>
              <w:jc w:val="center"/>
              <w:rPr>
                <w:b/>
                <w:bCs/>
              </w:rPr>
            </w:pPr>
            <w:r>
              <w:rPr>
                <w:rFonts w:cs="Calibri"/>
                <w:b/>
                <w:bCs/>
              </w:rPr>
              <w:t xml:space="preserve">∆ </w:t>
            </w:r>
            <w:r w:rsidRPr="00E31085">
              <w:rPr>
                <w:b/>
                <w:bCs/>
              </w:rPr>
              <w:t>1</w:t>
            </w:r>
            <w:r>
              <w:rPr>
                <w:b/>
                <w:bCs/>
              </w:rPr>
              <w:t>2</w:t>
            </w:r>
          </w:p>
          <w:p w14:paraId="632D8830" w14:textId="37DE0F76" w:rsidR="000511BB" w:rsidRDefault="000511BB" w:rsidP="000511BB">
            <w:pPr>
              <w:spacing w:line="240" w:lineRule="auto"/>
              <w:jc w:val="center"/>
            </w:pPr>
            <w:r w:rsidRPr="000E4F4B">
              <w:rPr>
                <w:rFonts w:cs="Calibri"/>
              </w:rPr>
              <w:t xml:space="preserve">∆ </w:t>
            </w:r>
            <w:r>
              <w:t>1</w:t>
            </w:r>
          </w:p>
          <w:p w14:paraId="64CE7D51" w14:textId="359ECDF7" w:rsidR="000511BB" w:rsidRDefault="000511BB" w:rsidP="000511BB">
            <w:pPr>
              <w:spacing w:line="240" w:lineRule="auto"/>
              <w:jc w:val="center"/>
            </w:pPr>
            <w:r w:rsidRPr="000E4F4B">
              <w:rPr>
                <w:rFonts w:cs="Calibri"/>
              </w:rPr>
              <w:t xml:space="preserve">∆ </w:t>
            </w:r>
            <w:r>
              <w:t>1</w:t>
            </w:r>
          </w:p>
          <w:p w14:paraId="60AA6B22" w14:textId="1CB23E68" w:rsidR="000511BB" w:rsidRDefault="000511BB" w:rsidP="000511BB">
            <w:pPr>
              <w:spacing w:line="240" w:lineRule="auto"/>
              <w:jc w:val="center"/>
            </w:pPr>
            <w:r w:rsidRPr="000E4F4B">
              <w:rPr>
                <w:rFonts w:cs="Calibri"/>
              </w:rPr>
              <w:t xml:space="preserve">∆ </w:t>
            </w:r>
            <w:r>
              <w:t>3</w:t>
            </w:r>
          </w:p>
          <w:p w14:paraId="04DCE7F9" w14:textId="3A8F4E9C" w:rsidR="000511BB" w:rsidRDefault="000511BB" w:rsidP="000511BB">
            <w:pPr>
              <w:spacing w:line="240" w:lineRule="auto"/>
              <w:jc w:val="center"/>
            </w:pPr>
            <w:r w:rsidRPr="000E4F4B">
              <w:rPr>
                <w:rFonts w:cs="Calibri"/>
              </w:rPr>
              <w:t xml:space="preserve">∆ </w:t>
            </w:r>
            <w:r>
              <w:t>2</w:t>
            </w:r>
          </w:p>
          <w:p w14:paraId="29BBEF29" w14:textId="7C0DDB8C" w:rsidR="000511BB" w:rsidRDefault="000511BB" w:rsidP="000511BB">
            <w:pPr>
              <w:spacing w:line="240" w:lineRule="auto"/>
              <w:jc w:val="center"/>
            </w:pPr>
            <w:r w:rsidRPr="000E4F4B">
              <w:rPr>
                <w:rFonts w:cs="Calibri"/>
              </w:rPr>
              <w:t xml:space="preserve">∆ </w:t>
            </w:r>
            <w:r>
              <w:t>3</w:t>
            </w:r>
          </w:p>
          <w:p w14:paraId="7ABCC848" w14:textId="5E1A7C31" w:rsidR="00E6382E" w:rsidRPr="00E31085" w:rsidRDefault="000511BB" w:rsidP="000511BB">
            <w:pPr>
              <w:spacing w:line="240" w:lineRule="auto"/>
              <w:jc w:val="center"/>
              <w:rPr>
                <w:b/>
                <w:bCs/>
              </w:rPr>
            </w:pPr>
            <w:r w:rsidRPr="000E4F4B">
              <w:rPr>
                <w:rFonts w:cs="Calibri"/>
              </w:rPr>
              <w:t xml:space="preserve">∆ </w:t>
            </w:r>
            <w:r>
              <w:t>2</w:t>
            </w:r>
          </w:p>
        </w:tc>
      </w:tr>
      <w:tr w:rsidR="00E6382E" w:rsidRPr="008A43B1" w14:paraId="1976EAB1" w14:textId="460FA3B0" w:rsidTr="00DC2C43">
        <w:tc>
          <w:tcPr>
            <w:tcW w:w="3187" w:type="pct"/>
          </w:tcPr>
          <w:p w14:paraId="0403F93F" w14:textId="77777777" w:rsidR="00E6382E" w:rsidRPr="009B26B3" w:rsidRDefault="00E6382E" w:rsidP="009B26B3">
            <w:pPr>
              <w:spacing w:line="240" w:lineRule="auto"/>
            </w:pPr>
          </w:p>
        </w:tc>
        <w:tc>
          <w:tcPr>
            <w:tcW w:w="907" w:type="pct"/>
          </w:tcPr>
          <w:p w14:paraId="277DA02F" w14:textId="77777777" w:rsidR="00E6382E" w:rsidRPr="009B26B3" w:rsidRDefault="00E6382E" w:rsidP="009F20EC">
            <w:pPr>
              <w:spacing w:line="240" w:lineRule="auto"/>
              <w:jc w:val="center"/>
            </w:pPr>
          </w:p>
        </w:tc>
        <w:tc>
          <w:tcPr>
            <w:tcW w:w="907" w:type="pct"/>
          </w:tcPr>
          <w:p w14:paraId="61076A2E" w14:textId="77777777" w:rsidR="00E6382E" w:rsidRPr="009B26B3" w:rsidRDefault="00E6382E" w:rsidP="009F20EC">
            <w:pPr>
              <w:spacing w:line="240" w:lineRule="auto"/>
              <w:jc w:val="center"/>
            </w:pPr>
          </w:p>
        </w:tc>
      </w:tr>
      <w:tr w:rsidR="00E6382E" w:rsidRPr="008A43B1" w14:paraId="53DF7D34" w14:textId="313755B8" w:rsidTr="00DC2C43">
        <w:trPr>
          <w:trHeight w:val="405"/>
        </w:trPr>
        <w:tc>
          <w:tcPr>
            <w:tcW w:w="3187" w:type="pct"/>
          </w:tcPr>
          <w:p w14:paraId="021643F3" w14:textId="76DA52E2" w:rsidR="00E6382E" w:rsidRPr="009F20EC" w:rsidRDefault="00E6382E" w:rsidP="009B26B3">
            <w:pPr>
              <w:spacing w:line="240" w:lineRule="auto"/>
              <w:rPr>
                <w:b/>
                <w:bCs/>
              </w:rPr>
            </w:pPr>
            <w:r w:rsidRPr="00E31085">
              <w:rPr>
                <w:b/>
                <w:bCs/>
              </w:rPr>
              <w:t>Podpora in vzdrževanje</w:t>
            </w:r>
          </w:p>
        </w:tc>
        <w:tc>
          <w:tcPr>
            <w:tcW w:w="907" w:type="pct"/>
          </w:tcPr>
          <w:p w14:paraId="2B3964DF" w14:textId="369D385F" w:rsidR="00E6382E" w:rsidRPr="00DC2C43" w:rsidRDefault="000511BB" w:rsidP="009F20EC">
            <w:pPr>
              <w:spacing w:line="240" w:lineRule="auto"/>
              <w:jc w:val="center"/>
              <w:rPr>
                <w:b/>
                <w:bCs/>
              </w:rPr>
            </w:pPr>
            <w:r w:rsidRPr="00DC2C43">
              <w:rPr>
                <w:b/>
                <w:bCs/>
              </w:rPr>
              <w:t>+6</w:t>
            </w:r>
          </w:p>
        </w:tc>
        <w:tc>
          <w:tcPr>
            <w:tcW w:w="907" w:type="pct"/>
          </w:tcPr>
          <w:p w14:paraId="32E04990" w14:textId="72370C23" w:rsidR="00E6382E" w:rsidRPr="00DC2C43" w:rsidRDefault="000511BB" w:rsidP="009F20EC">
            <w:pPr>
              <w:spacing w:line="240" w:lineRule="auto"/>
              <w:jc w:val="center"/>
              <w:rPr>
                <w:b/>
                <w:bCs/>
              </w:rPr>
            </w:pPr>
            <w:r w:rsidRPr="00DC2C43">
              <w:rPr>
                <w:rFonts w:cs="Calibri"/>
                <w:b/>
                <w:bCs/>
              </w:rPr>
              <w:t xml:space="preserve">∆ </w:t>
            </w:r>
            <w:r w:rsidRPr="00DC2C43">
              <w:rPr>
                <w:b/>
                <w:bCs/>
              </w:rPr>
              <w:t>60</w:t>
            </w:r>
          </w:p>
        </w:tc>
      </w:tr>
      <w:bookmarkEnd w:id="8"/>
    </w:tbl>
    <w:p w14:paraId="440E8020" w14:textId="77777777" w:rsidR="009B26B3" w:rsidRDefault="009B26B3" w:rsidP="00A157D2">
      <w:pPr>
        <w:rPr>
          <w:highlight w:val="yellow"/>
        </w:rPr>
      </w:pPr>
    </w:p>
    <w:p w14:paraId="2C546591" w14:textId="6068FF4B" w:rsidR="00E6382E" w:rsidRDefault="00E6382E" w:rsidP="00A157D2">
      <w:r w:rsidRPr="00DC2C43">
        <w:t>*</w:t>
      </w:r>
      <w:r>
        <w:t xml:space="preserve"> Predviden začetek aktivnosti v mesecih od začetka veljavnosti pogodbe</w:t>
      </w:r>
      <w:r w:rsidR="00F600EE">
        <w:t xml:space="preserve"> </w:t>
      </w:r>
      <w:r w:rsidR="00B32924">
        <w:t>v tabeli predstavlja vrednost 0</w:t>
      </w:r>
      <w:r>
        <w:t>.</w:t>
      </w:r>
    </w:p>
    <w:p w14:paraId="654830C8" w14:textId="595E6C25" w:rsidR="00E6382E" w:rsidRDefault="00E6382E" w:rsidP="00A157D2">
      <w:r>
        <w:t>** Predvideno trajanje</w:t>
      </w:r>
      <w:r w:rsidR="000511BB">
        <w:t xml:space="preserve"> (</w:t>
      </w:r>
      <w:r w:rsidR="000511BB" w:rsidRPr="000E4F4B">
        <w:rPr>
          <w:rFonts w:cs="Calibri"/>
        </w:rPr>
        <w:t>∆</w:t>
      </w:r>
      <w:r w:rsidR="000511BB">
        <w:t>)</w:t>
      </w:r>
      <w:r>
        <w:t xml:space="preserve"> aktivnosti v mesecih.</w:t>
      </w:r>
    </w:p>
    <w:p w14:paraId="305885CD" w14:textId="1F386AFB" w:rsidR="001038A3" w:rsidRDefault="00227872" w:rsidP="001038A3">
      <w:bookmarkStart w:id="9" w:name="_Hlk173335438"/>
      <w:r>
        <w:t>V</w:t>
      </w:r>
      <w:r w:rsidR="00CC2EA2">
        <w:t xml:space="preserve"> faz</w:t>
      </w:r>
      <w:r>
        <w:t>i</w:t>
      </w:r>
      <w:r w:rsidR="00CC2EA2">
        <w:t xml:space="preserve"> A mora</w:t>
      </w:r>
      <w:r w:rsidR="00CB5B1E">
        <w:t xml:space="preserve"> </w:t>
      </w:r>
      <w:r w:rsidR="009B7A1C">
        <w:t xml:space="preserve">ponudnik </w:t>
      </w:r>
      <w:r w:rsidR="00CB5B1E">
        <w:t>izve</w:t>
      </w:r>
      <w:r w:rsidR="00CC2EA2">
        <w:t>sti</w:t>
      </w:r>
      <w:r w:rsidR="00CB5B1E">
        <w:t xml:space="preserve"> izobraževanje naročnikovega osebja</w:t>
      </w:r>
      <w:r w:rsidR="008A43B1" w:rsidRPr="00CB5B1E">
        <w:t xml:space="preserve">. Pred izvedbo izobraževanja </w:t>
      </w:r>
      <w:r w:rsidR="009B7A1C">
        <w:t>ponudnik</w:t>
      </w:r>
      <w:r w:rsidR="00CB5B1E" w:rsidRPr="00CB5B1E">
        <w:t xml:space="preserve"> </w:t>
      </w:r>
      <w:r w:rsidR="008A43B1" w:rsidRPr="00CB5B1E">
        <w:t>dostavi ustrezno dokumentacijo.</w:t>
      </w:r>
      <w:r w:rsidR="001038A3" w:rsidRPr="001038A3">
        <w:t xml:space="preserve"> </w:t>
      </w:r>
      <w:r w:rsidR="001038A3">
        <w:t xml:space="preserve">Izobraževanje </w:t>
      </w:r>
      <w:r w:rsidR="008D5F74">
        <w:t xml:space="preserve">se naj </w:t>
      </w:r>
      <w:r w:rsidR="001038A3">
        <w:t xml:space="preserve">deli na </w:t>
      </w:r>
      <w:r w:rsidR="008D5F74">
        <w:t xml:space="preserve">naslednje </w:t>
      </w:r>
      <w:r w:rsidR="001038A3">
        <w:t>nivoje:</w:t>
      </w:r>
    </w:p>
    <w:p w14:paraId="4F11C7E3" w14:textId="7BC9F727" w:rsidR="001038A3" w:rsidRDefault="00920C49" w:rsidP="00CB5B1E">
      <w:pPr>
        <w:pStyle w:val="Odstavekseznama"/>
        <w:numPr>
          <w:ilvl w:val="0"/>
          <w:numId w:val="50"/>
        </w:numPr>
      </w:pPr>
      <w:r>
        <w:t>i</w:t>
      </w:r>
      <w:r w:rsidR="001038A3">
        <w:t>zobraževanje za poslovodstvo</w:t>
      </w:r>
      <w:r w:rsidR="008D5F74">
        <w:t>,</w:t>
      </w:r>
    </w:p>
    <w:p w14:paraId="782E3511" w14:textId="264FCC5B" w:rsidR="001038A3" w:rsidRDefault="00920C49" w:rsidP="00CB5B1E">
      <w:pPr>
        <w:pStyle w:val="Odstavekseznama"/>
        <w:numPr>
          <w:ilvl w:val="0"/>
          <w:numId w:val="50"/>
        </w:numPr>
      </w:pPr>
      <w:r>
        <w:t>i</w:t>
      </w:r>
      <w:r w:rsidR="001038A3">
        <w:t>zobraževanje za operativo (upravljalce portfelja/trgovce, analitike, zaledno službo)</w:t>
      </w:r>
      <w:r w:rsidR="008D5F74">
        <w:t>,</w:t>
      </w:r>
    </w:p>
    <w:p w14:paraId="1E9E6AFE" w14:textId="5DBF3A4C" w:rsidR="008A43B1" w:rsidRDefault="00920C49" w:rsidP="00A157D2">
      <w:pPr>
        <w:pStyle w:val="Odstavekseznama"/>
        <w:numPr>
          <w:ilvl w:val="0"/>
          <w:numId w:val="50"/>
        </w:numPr>
      </w:pPr>
      <w:r>
        <w:t>i</w:t>
      </w:r>
      <w:r w:rsidR="001038A3">
        <w:t>zobraževanje za tehnično osebje/administratorje</w:t>
      </w:r>
      <w:r w:rsidR="008D5F74">
        <w:t>.</w:t>
      </w:r>
    </w:p>
    <w:p w14:paraId="20457202" w14:textId="5E285908" w:rsidR="008A43B1" w:rsidRDefault="008A43B1" w:rsidP="00A157D2">
      <w:r w:rsidRPr="00CB5B1E">
        <w:lastRenderedPageBreak/>
        <w:t xml:space="preserve">Po primopredaji in podpisu prevzemnega zapisnika, ki ga podpišeta </w:t>
      </w:r>
      <w:r w:rsidR="00CB5B1E" w:rsidRPr="00CB5B1E">
        <w:t>iz</w:t>
      </w:r>
      <w:r w:rsidR="00CB5B1E">
        <w:t>brani ponudnik</w:t>
      </w:r>
      <w:r w:rsidR="00CB5B1E" w:rsidRPr="00CB5B1E">
        <w:t xml:space="preserve"> </w:t>
      </w:r>
      <w:r w:rsidRPr="00CB5B1E">
        <w:t>in naročnik</w:t>
      </w:r>
      <w:r w:rsidR="00C82A9A">
        <w:t>,</w:t>
      </w:r>
      <w:r w:rsidRPr="00CB5B1E">
        <w:t xml:space="preserve"> s katerim se ugotovi, da je nameščena vzpostavljena rešitev brez ugotovljenih napak, s</w:t>
      </w:r>
      <w:r w:rsidR="00C81E6F" w:rsidRPr="00CB5B1E">
        <w:t>e</w:t>
      </w:r>
      <w:r w:rsidRPr="00CB5B1E">
        <w:t xml:space="preserve"> prične podpora in vzdrževanje za obdobje </w:t>
      </w:r>
      <w:r w:rsidR="00D814D7">
        <w:t>60</w:t>
      </w:r>
      <w:r w:rsidRPr="00CB5B1E">
        <w:t xml:space="preserve"> mesecev</w:t>
      </w:r>
      <w:r w:rsidR="005A1782">
        <w:t xml:space="preserve"> ter garancijsko obdobje s trajanjem 12 mesecev</w:t>
      </w:r>
      <w:r w:rsidRPr="00CB5B1E">
        <w:t>.</w:t>
      </w:r>
      <w:r>
        <w:t xml:space="preserve"> </w:t>
      </w:r>
    </w:p>
    <w:p w14:paraId="496E89E2" w14:textId="77777777" w:rsidR="001536CC" w:rsidRDefault="001536CC" w:rsidP="001536CC">
      <w:pPr>
        <w:ind w:left="360"/>
      </w:pPr>
    </w:p>
    <w:p w14:paraId="30AC8988" w14:textId="77777777" w:rsidR="001536CC" w:rsidRDefault="001536CC" w:rsidP="00DC2C43">
      <w:bookmarkStart w:id="10" w:name="_Hlk179574421"/>
      <w:r>
        <w:t>Naročnik bo v skladu s prvo točko prvega odstavka 95. člena ZJN-3 podaljšal rok izvedbe javnega naročila v kolikor se:</w:t>
      </w:r>
      <w:bookmarkEnd w:id="10"/>
    </w:p>
    <w:p w14:paraId="40D58C73" w14:textId="3393A128" w:rsidR="0053365A" w:rsidRDefault="0053365A" w:rsidP="0053365A">
      <w:pPr>
        <w:pStyle w:val="Odstavekseznama"/>
        <w:numPr>
          <w:ilvl w:val="0"/>
          <w:numId w:val="51"/>
        </w:numPr>
      </w:pPr>
      <w:r w:rsidRPr="0053365A">
        <w:t xml:space="preserve">podaljša rok v primeru </w:t>
      </w:r>
      <w:r>
        <w:t xml:space="preserve">naročila </w:t>
      </w:r>
      <w:r w:rsidRPr="0053365A">
        <w:t>dodatnih storitev</w:t>
      </w:r>
      <w:r w:rsidR="00E54559">
        <w:t xml:space="preserve"> po drugi točki prvega odstavka 95. člena ZJN-3</w:t>
      </w:r>
      <w:r>
        <w:t>,</w:t>
      </w:r>
    </w:p>
    <w:p w14:paraId="5B729FE9" w14:textId="166521FC" w:rsidR="00C81E6F" w:rsidRDefault="00920C49" w:rsidP="00CB5B1E">
      <w:pPr>
        <w:pStyle w:val="Odstavekseznama"/>
        <w:numPr>
          <w:ilvl w:val="0"/>
          <w:numId w:val="51"/>
        </w:numPr>
      </w:pPr>
      <w:r>
        <w:t>p</w:t>
      </w:r>
      <w:r w:rsidR="00C81E6F">
        <w:t xml:space="preserve">odaljša </w:t>
      </w:r>
      <w:r w:rsidR="00DD6B85">
        <w:t>tehnična izvedba projekta</w:t>
      </w:r>
      <w:r w:rsidR="00E05011">
        <w:t xml:space="preserve"> v primeru zamud naročnika pri tehnični implementaciji </w:t>
      </w:r>
      <w:r w:rsidR="001E1AA2">
        <w:t>rešitve</w:t>
      </w:r>
      <w:r>
        <w:t>,</w:t>
      </w:r>
    </w:p>
    <w:p w14:paraId="576D883B" w14:textId="263FB0B8" w:rsidR="00C81E6F" w:rsidRDefault="00920C49" w:rsidP="00CB5B1E">
      <w:pPr>
        <w:pStyle w:val="Odstavekseznama"/>
        <w:numPr>
          <w:ilvl w:val="0"/>
          <w:numId w:val="51"/>
        </w:numPr>
      </w:pPr>
      <w:r>
        <w:t>p</w:t>
      </w:r>
      <w:r w:rsidR="00C81E6F">
        <w:t>odaljša prenos znanja</w:t>
      </w:r>
      <w:r w:rsidR="00E05011">
        <w:t xml:space="preserve"> </w:t>
      </w:r>
      <w:r>
        <w:t>v primeru zamud naročnika pri internem usposabljanju na projekt</w:t>
      </w:r>
      <w:r w:rsidR="00FF4D5B">
        <w:t>u</w:t>
      </w:r>
      <w:r>
        <w:t>,</w:t>
      </w:r>
    </w:p>
    <w:p w14:paraId="2010306D" w14:textId="3F467E19" w:rsidR="00C81E6F" w:rsidRDefault="00920C49" w:rsidP="00CB5B1E">
      <w:pPr>
        <w:pStyle w:val="Odstavekseznama"/>
        <w:numPr>
          <w:ilvl w:val="0"/>
          <w:numId w:val="51"/>
        </w:numPr>
      </w:pPr>
      <w:r>
        <w:t>p</w:t>
      </w:r>
      <w:r w:rsidR="00C81E6F">
        <w:t>odaljša konfiguracija rešitve zaradi operativnih in sistemskih/tehničnih razlogov</w:t>
      </w:r>
      <w:r>
        <w:t>,</w:t>
      </w:r>
    </w:p>
    <w:p w14:paraId="281E9C24" w14:textId="0F5CE9D7" w:rsidR="00C81E6F" w:rsidRDefault="00920C49" w:rsidP="00CB5B1E">
      <w:pPr>
        <w:pStyle w:val="Odstavekseznama"/>
        <w:numPr>
          <w:ilvl w:val="0"/>
          <w:numId w:val="51"/>
        </w:numPr>
      </w:pPr>
      <w:r>
        <w:t>p</w:t>
      </w:r>
      <w:r w:rsidR="00C81E6F">
        <w:t>odaljša integracija vhodnih podatkov</w:t>
      </w:r>
      <w:r>
        <w:t>,</w:t>
      </w:r>
    </w:p>
    <w:p w14:paraId="3958E30D" w14:textId="3875DE1B" w:rsidR="00C81E6F" w:rsidRDefault="00920C49" w:rsidP="00CB5B1E">
      <w:pPr>
        <w:pStyle w:val="Odstavekseznama"/>
        <w:numPr>
          <w:ilvl w:val="0"/>
          <w:numId w:val="51"/>
        </w:numPr>
      </w:pPr>
      <w:r>
        <w:t>p</w:t>
      </w:r>
      <w:r w:rsidR="00C81E6F">
        <w:t>odaljša strokovni tehnični, QA/QC pregled ter testiranja</w:t>
      </w:r>
      <w:r>
        <w:t>,</w:t>
      </w:r>
    </w:p>
    <w:p w14:paraId="0D717BC7" w14:textId="213F2D8C" w:rsidR="0057159B" w:rsidRDefault="00920C49" w:rsidP="00CB5B1E">
      <w:pPr>
        <w:pStyle w:val="Odstavekseznama"/>
        <w:numPr>
          <w:ilvl w:val="0"/>
          <w:numId w:val="51"/>
        </w:numPr>
      </w:pPr>
      <w:r>
        <w:t>p</w:t>
      </w:r>
      <w:r w:rsidR="00C81E6F">
        <w:t>odaljša aktivnosti postavitve produkcije</w:t>
      </w:r>
      <w:r w:rsidR="003E14A3">
        <w:t xml:space="preserve"> </w:t>
      </w:r>
      <w:r w:rsidR="004D6085">
        <w:t xml:space="preserve"> </w:t>
      </w:r>
      <w:r>
        <w:t>(zaradi zamud pri verifikaciji operativnih podatkov na strani naročnika).</w:t>
      </w:r>
    </w:p>
    <w:p w14:paraId="39F436CD" w14:textId="77777777" w:rsidR="0001766B" w:rsidRDefault="0001766B" w:rsidP="00DC2C43"/>
    <w:p w14:paraId="172289FD" w14:textId="3D4F6A27" w:rsidR="00AF544C" w:rsidRDefault="00AF544C" w:rsidP="00F40291">
      <w:pPr>
        <w:pStyle w:val="1NIVOGEN"/>
      </w:pPr>
      <w:bookmarkStart w:id="11" w:name="_Toc202877218"/>
      <w:bookmarkEnd w:id="9"/>
      <w:r>
        <w:t>Temeljna pravila za dostop, obvestila in pojasnila v zvezi z dokumentacijo za oddajo javnega naročila</w:t>
      </w:r>
      <w:bookmarkEnd w:id="11"/>
    </w:p>
    <w:p w14:paraId="38821B8B" w14:textId="117B5373" w:rsidR="00AF544C" w:rsidRDefault="00AF544C" w:rsidP="00DA4C22">
      <w:pPr>
        <w:pStyle w:val="11NIVOGEN"/>
      </w:pPr>
      <w:bookmarkStart w:id="12" w:name="_Toc202877219"/>
      <w:r>
        <w:t>Dostop do dokumentacij</w:t>
      </w:r>
      <w:r w:rsidR="00A05945">
        <w:t>e</w:t>
      </w:r>
      <w:r>
        <w:t xml:space="preserve"> za oddajo javnega naročila</w:t>
      </w:r>
      <w:bookmarkEnd w:id="12"/>
    </w:p>
    <w:p w14:paraId="552F68A9" w14:textId="7D1CC0BB" w:rsidR="00575A6C" w:rsidRDefault="00AE7EFF" w:rsidP="006A463B">
      <w:pPr>
        <w:spacing w:line="240" w:lineRule="auto"/>
      </w:pPr>
      <w:r w:rsidRPr="00AE7EFF">
        <w:t xml:space="preserve">Dokumentacija se nahaja na spletni strani portala za javno naročanje </w:t>
      </w:r>
      <w:hyperlink r:id="rId13" w:history="1">
        <w:r w:rsidRPr="00B6213A">
          <w:rPr>
            <w:rStyle w:val="Hiperpovezava"/>
          </w:rPr>
          <w:t>https://www.enarocanje.si/</w:t>
        </w:r>
      </w:hyperlink>
      <w:r w:rsidRPr="00AE7EFF">
        <w:t>.</w:t>
      </w:r>
    </w:p>
    <w:p w14:paraId="45C5EA3A" w14:textId="77777777" w:rsidR="00AE7EFF" w:rsidRDefault="00AE7EFF" w:rsidP="006A463B">
      <w:pPr>
        <w:spacing w:line="240" w:lineRule="auto"/>
      </w:pPr>
    </w:p>
    <w:p w14:paraId="005C787E" w14:textId="45BE8981" w:rsidR="006A463B" w:rsidRDefault="006A463B" w:rsidP="00DA4C22">
      <w:pPr>
        <w:pStyle w:val="11NIVOGEN"/>
      </w:pPr>
      <w:bookmarkStart w:id="13" w:name="_Toc202877220"/>
      <w:r>
        <w:t>Obvestila in pojasnila v zvezi z dokumentacijo za oddajo javnega naročila</w:t>
      </w:r>
      <w:bookmarkEnd w:id="13"/>
    </w:p>
    <w:p w14:paraId="38D89F34" w14:textId="77777777" w:rsidR="00CB5B1E" w:rsidRDefault="00CB5B1E" w:rsidP="00CB5B1E">
      <w:r>
        <w:t>Komunikacija s kandidati o vprašanjih v zvezi z vsebino javnega naročila in v zvezi s pripravo ponudbe poteka izključno preko portala javnih naročil.</w:t>
      </w:r>
    </w:p>
    <w:p w14:paraId="69607224" w14:textId="77777777" w:rsidR="00CB5B1E" w:rsidRDefault="00CB5B1E" w:rsidP="00CB5B1E"/>
    <w:p w14:paraId="3407D0A1" w14:textId="62A8B79E" w:rsidR="00CB5B1E" w:rsidRDefault="00CB5B1E" w:rsidP="00CB5B1E">
      <w:r>
        <w:t>Naročnik bo zahtevo za pojasnilo dokumentacije oziroma kakršnokoli drugo vprašanje v zvezi z naročilom štel kot pravočasno, v kolikor bo na portalu javnih naročil zastavljeno najkasneje do</w:t>
      </w:r>
      <w:r w:rsidR="00375EEB" w:rsidRPr="00375EEB">
        <w:t xml:space="preserve"> roka, kot je določen v obvestilu o naročilu, objavljenem na portalu javnih naročil.</w:t>
      </w:r>
    </w:p>
    <w:p w14:paraId="2ADB8C80" w14:textId="77777777" w:rsidR="00CB5B1E" w:rsidRDefault="00CB5B1E" w:rsidP="00CB5B1E"/>
    <w:p w14:paraId="43A9E670" w14:textId="77777777" w:rsidR="00CB5B1E" w:rsidRDefault="00CB5B1E" w:rsidP="00CB5B1E">
      <w:r>
        <w:t>Na zahteve za pojasnila oziroma druga vprašanja v zvezi z naročilom, zastavljena po tem roku, naročnik ne bo odgovarjal.</w:t>
      </w:r>
    </w:p>
    <w:p w14:paraId="50D4DBE9" w14:textId="77777777" w:rsidR="00B14DEA" w:rsidRDefault="00B14DEA" w:rsidP="00CB5B1E"/>
    <w:p w14:paraId="3101E0B5" w14:textId="7BA933E9" w:rsidR="002C2C41" w:rsidRDefault="00CB5B1E" w:rsidP="00575A6C">
      <w:r>
        <w:t>Naročnik sme v skladu s 67. členom ZJN-3 spremeniti ali dopolniti dokumentacijo. Vsaka sprememba in dopolnitev dokumentacije postane njen sestavni del. Kot del dokumentacije štejejo tudi vprašanja in odgovori, objavljeni na portalu javnih naročil.</w:t>
      </w:r>
    </w:p>
    <w:p w14:paraId="66D7C871" w14:textId="77777777" w:rsidR="00375EEB" w:rsidRDefault="00375EEB" w:rsidP="00575A6C"/>
    <w:p w14:paraId="7AFF2CE6" w14:textId="5E99BE0F" w:rsidR="00375EEB" w:rsidRDefault="00375EEB" w:rsidP="00375EEB">
      <w:pPr>
        <w:pStyle w:val="1NIVOGEN"/>
      </w:pPr>
      <w:bookmarkStart w:id="14" w:name="_Toc202877221"/>
      <w:r>
        <w:lastRenderedPageBreak/>
        <w:t>Rok in način predložitve prijave</w:t>
      </w:r>
      <w:bookmarkEnd w:id="14"/>
    </w:p>
    <w:p w14:paraId="535D9DAB" w14:textId="77777777" w:rsidR="00375EEB" w:rsidRDefault="00375EEB" w:rsidP="00375EEB">
      <w:r>
        <w:t>Kandidati morajo prijave predložiti v informacijski sistem e-JN na spletnem naslovu https://ejn.gov.si.</w:t>
      </w:r>
    </w:p>
    <w:p w14:paraId="49767BD7" w14:textId="77777777" w:rsidR="00375EEB" w:rsidRDefault="00375EEB" w:rsidP="00375EEB">
      <w:r>
        <w:t>Kandidat se mora pred oddajo prijave registrirati na spletnem naslovu https://ejn.gov.si, v skladu z Navodili za uporabo e-JN. Če je kandidat že registriran v informacijski sistem e-JN, se v aplikacijo prijavi na istem naslovu.</w:t>
      </w:r>
    </w:p>
    <w:p w14:paraId="6179D553" w14:textId="77777777" w:rsidR="00375EEB" w:rsidRDefault="00375EEB" w:rsidP="00375EEB"/>
    <w:p w14:paraId="19F9B269" w14:textId="675A64DC" w:rsidR="00375EEB" w:rsidRDefault="00375EEB" w:rsidP="00375EEB">
      <w:r>
        <w:t xml:space="preserve">Prijava se šteje za pravočasno oddano, če jo naročnik prejme preko sistema e-JN https://ejn.gov.si/eJN2  najkasneje </w:t>
      </w:r>
      <w:r w:rsidRPr="00C87D22">
        <w:rPr>
          <w:b/>
          <w:bCs/>
        </w:rPr>
        <w:t>do 1</w:t>
      </w:r>
      <w:r w:rsidR="00B14DEA">
        <w:rPr>
          <w:b/>
          <w:bCs/>
        </w:rPr>
        <w:t>9</w:t>
      </w:r>
      <w:r w:rsidRPr="00C87D22">
        <w:rPr>
          <w:b/>
          <w:bCs/>
        </w:rPr>
        <w:t>. 8. 202</w:t>
      </w:r>
      <w:r w:rsidR="005C2F13">
        <w:rPr>
          <w:b/>
          <w:bCs/>
        </w:rPr>
        <w:t>5</w:t>
      </w:r>
      <w:r w:rsidRPr="00C87D22">
        <w:rPr>
          <w:b/>
          <w:bCs/>
        </w:rPr>
        <w:t xml:space="preserve"> do 10:00 ure</w:t>
      </w:r>
      <w:r w:rsidRPr="00C87D22">
        <w:t>. Za</w:t>
      </w:r>
      <w:r>
        <w:t xml:space="preserve"> oddano prijavo se šteje ponudba, ki je v informacijskem sistemu e-JN označena s statusom »ODDANO«.</w:t>
      </w:r>
    </w:p>
    <w:p w14:paraId="1B3E3725" w14:textId="77777777" w:rsidR="00375EEB" w:rsidRDefault="00375EEB" w:rsidP="00375EEB"/>
    <w:p w14:paraId="3CD6477B" w14:textId="77777777" w:rsidR="00375EEB" w:rsidRDefault="00375EEB" w:rsidP="00375EEB">
      <w:r>
        <w:t xml:space="preserve">Kandidat lahko do roka za oddajo prijav svojo prijavo umakne ali spremeni. Če kandidat v informacijskem sistemu e-JN svojo prijavo umakne, se šteje, da prijava ni bila oddana in je naročnik v sistemu e-JN tudi ne bo videl. Če kandidat svojo prijavo v informacijskem sistemu e-JN spremeni, je naročniku v tem sistemu odprta zadnja oddana prijava. </w:t>
      </w:r>
    </w:p>
    <w:p w14:paraId="038106A4" w14:textId="77777777" w:rsidR="00375EEB" w:rsidRDefault="00375EEB" w:rsidP="00375EEB"/>
    <w:p w14:paraId="07E86399" w14:textId="77777777" w:rsidR="00375EEB" w:rsidRDefault="00375EEB" w:rsidP="00375EEB">
      <w:r>
        <w:t>Po preteku roka za predložitev prijav, prijave ne bo več mogoče oddati.</w:t>
      </w:r>
    </w:p>
    <w:p w14:paraId="7941A9E3" w14:textId="77777777" w:rsidR="00375EEB" w:rsidRDefault="00375EEB" w:rsidP="00375EEB"/>
    <w:p w14:paraId="1DA17FAB" w14:textId="671F6A57" w:rsidR="00375EEB" w:rsidRDefault="00375EEB" w:rsidP="00375EEB">
      <w:r>
        <w:t>Kandidat je po oddaji prijav sam dolžan v sistemu e-JN spremljati vsa obvestila v zvezi s predmetnim javnim naročilom.</w:t>
      </w:r>
    </w:p>
    <w:p w14:paraId="414E8206" w14:textId="77777777" w:rsidR="00375EEB" w:rsidRDefault="00375EEB" w:rsidP="00375EEB"/>
    <w:p w14:paraId="6CA32D09" w14:textId="394A24C8" w:rsidR="00375EEB" w:rsidRDefault="00A70AC5" w:rsidP="00A70AC5">
      <w:pPr>
        <w:pStyle w:val="1NIVOGEN"/>
      </w:pPr>
      <w:bookmarkStart w:id="15" w:name="_Toc202877222"/>
      <w:r>
        <w:t>Odpiranje prijav</w:t>
      </w:r>
      <w:bookmarkEnd w:id="15"/>
    </w:p>
    <w:p w14:paraId="3D924CC4" w14:textId="11DC2CE2" w:rsidR="00A70AC5" w:rsidRDefault="00A70AC5" w:rsidP="00A70AC5">
      <w:r w:rsidRPr="00A70AC5">
        <w:t xml:space="preserve">Odpiranje prijav bo potekalo avtomatično v informacijskem sistemu e-JN dne </w:t>
      </w:r>
      <w:r w:rsidRPr="00C87D22">
        <w:rPr>
          <w:b/>
          <w:bCs/>
        </w:rPr>
        <w:t>1</w:t>
      </w:r>
      <w:r w:rsidR="00B14DEA">
        <w:rPr>
          <w:b/>
          <w:bCs/>
        </w:rPr>
        <w:t>9</w:t>
      </w:r>
      <w:r w:rsidRPr="00C87D22">
        <w:rPr>
          <w:b/>
          <w:bCs/>
        </w:rPr>
        <w:t>. 8. 2025 ob 11:15</w:t>
      </w:r>
      <w:r w:rsidRPr="00A70AC5">
        <w:t xml:space="preserve"> uri na spletnem naslovu </w:t>
      </w:r>
      <w:hyperlink r:id="rId14" w:history="1">
        <w:r w:rsidRPr="00221861">
          <w:rPr>
            <w:rStyle w:val="Hiperpovezava"/>
          </w:rPr>
          <w:t>https://ejn.gov.si/eJN2</w:t>
        </w:r>
      </w:hyperlink>
      <w:r w:rsidRPr="00A70AC5">
        <w:t>.</w:t>
      </w:r>
    </w:p>
    <w:p w14:paraId="6C507CCB" w14:textId="77777777" w:rsidR="00A70AC5" w:rsidRDefault="00A70AC5" w:rsidP="00A70AC5"/>
    <w:p w14:paraId="1B7D72ED" w14:textId="74A25218" w:rsidR="00A70AC5" w:rsidRDefault="00A70AC5" w:rsidP="00A70AC5">
      <w:pPr>
        <w:pStyle w:val="1NIVOGEN"/>
      </w:pPr>
      <w:bookmarkStart w:id="16" w:name="_Toc202877223"/>
      <w:r>
        <w:t>Pravna podlaga</w:t>
      </w:r>
      <w:bookmarkEnd w:id="16"/>
    </w:p>
    <w:p w14:paraId="6D843C11" w14:textId="77777777" w:rsidR="00A70AC5" w:rsidRDefault="00A70AC5" w:rsidP="00A70AC5"/>
    <w:p w14:paraId="57D5CA51" w14:textId="77777777" w:rsidR="00A70AC5" w:rsidRPr="00A70AC5" w:rsidRDefault="00A70AC5" w:rsidP="00A70AC5">
      <w:r w:rsidRPr="00A70AC5">
        <w:t>Naročnik izvaja postopek oddaje javnega naročila na podlagi veljavnega zakona in podzakonskih aktov, ki urejajo javno naročanje.</w:t>
      </w:r>
    </w:p>
    <w:p w14:paraId="25F459B4" w14:textId="77777777" w:rsidR="00A70AC5" w:rsidRDefault="00A70AC5" w:rsidP="00A70AC5"/>
    <w:p w14:paraId="0E74FCF2" w14:textId="77777777" w:rsidR="00A70AC5" w:rsidRDefault="00A70AC5" w:rsidP="00A70AC5"/>
    <w:p w14:paraId="756A5273" w14:textId="77777777" w:rsidR="00A70AC5" w:rsidRPr="00A70AC5" w:rsidRDefault="00A70AC5" w:rsidP="00A70AC5"/>
    <w:p w14:paraId="73715E47" w14:textId="77777777" w:rsidR="00A70AC5" w:rsidRPr="00A70AC5" w:rsidRDefault="00A70AC5" w:rsidP="00A70AC5"/>
    <w:p w14:paraId="1CE6376B" w14:textId="77777777" w:rsidR="00DA4C22" w:rsidRDefault="00DA4C22" w:rsidP="00F40291">
      <w:pPr>
        <w:pStyle w:val="1NIVOGEN"/>
      </w:pPr>
      <w:bookmarkStart w:id="17" w:name="_Toc202877224"/>
      <w:r>
        <w:lastRenderedPageBreak/>
        <w:t>Stroški javnega naročanja</w:t>
      </w:r>
      <w:bookmarkEnd w:id="17"/>
    </w:p>
    <w:p w14:paraId="46E8C296" w14:textId="77777777" w:rsidR="00DA4C22" w:rsidRDefault="00DA4C22" w:rsidP="00DA4C22">
      <w:r>
        <w:t xml:space="preserve">Kandidat/ponudnik nosi vse stroške, povezane s pripravo in predložitvijo svoje prijave/ponudbe, kar vključuje tudi morebitne prevode vseh obrazcev in dokazil, ki jih bo v okviru pregledovanja in ocenjevanja prijav/ponudb pridobil oziroma zahteval naročnik iz tujega jezika v slovenski jezik.  </w:t>
      </w:r>
    </w:p>
    <w:p w14:paraId="6A7DCF9A" w14:textId="77777777" w:rsidR="00DA4C22" w:rsidRDefault="00DA4C22" w:rsidP="00DA4C22"/>
    <w:p w14:paraId="77924259" w14:textId="77777777" w:rsidR="00DA4C22" w:rsidRDefault="00DA4C22" w:rsidP="00DA4C22">
      <w:r>
        <w:t>Naročnik ni v nobenem primeru odgovoren za morebitno škodo, ki bi kandidatom/ponudnikom nastala v okviru predmetnega postopka oddaje javnega naročila zaradi zavrnitve vseh prijav/ponudb, izločitve vseh prijav/ponudb, odstopa od izvedbe javnega naročila ali ne sklenitve pogodbe, in ne glede na vodenje ali izid razpisnega postopka ne bo plačal nobenih stroškov ali kakršnekoli odškodnine kandidatom/ponudnikom.</w:t>
      </w:r>
    </w:p>
    <w:p w14:paraId="410856C1" w14:textId="77777777" w:rsidR="00DA4C22" w:rsidRDefault="00DA4C22" w:rsidP="00DA4C22"/>
    <w:p w14:paraId="49917D63" w14:textId="77777777" w:rsidR="00DA4C22" w:rsidRPr="0057159B" w:rsidRDefault="00DA4C22" w:rsidP="00F40291">
      <w:pPr>
        <w:pStyle w:val="1NIVOGEN"/>
      </w:pPr>
      <w:bookmarkStart w:id="18" w:name="_Toc202877225"/>
      <w:r w:rsidRPr="0057159B">
        <w:t>Tehnične specifikacije</w:t>
      </w:r>
      <w:bookmarkEnd w:id="18"/>
    </w:p>
    <w:p w14:paraId="6D840A57" w14:textId="2B0B5E64" w:rsidR="00DA4C22" w:rsidRDefault="00DA4C22" w:rsidP="00DA4C22">
      <w:r w:rsidRPr="0057159B">
        <w:t>Naročnik je pripravil tehnične specifikacije, ki se nahajajo v dokumentu</w:t>
      </w:r>
      <w:r>
        <w:t xml:space="preserve"> </w:t>
      </w:r>
      <w:proofErr w:type="spellStart"/>
      <w:r w:rsidRPr="00C4105D">
        <w:t>Position</w:t>
      </w:r>
      <w:proofErr w:type="spellEnd"/>
      <w:r w:rsidRPr="00C4105D">
        <w:t xml:space="preserve"> </w:t>
      </w:r>
      <w:proofErr w:type="spellStart"/>
      <w:r w:rsidRPr="00C4105D">
        <w:t>Tool</w:t>
      </w:r>
      <w:proofErr w:type="spellEnd"/>
      <w:r w:rsidRPr="00C4105D">
        <w:t xml:space="preserve">, </w:t>
      </w:r>
      <w:proofErr w:type="spellStart"/>
      <w:r w:rsidRPr="00C4105D">
        <w:t>Technical</w:t>
      </w:r>
      <w:proofErr w:type="spellEnd"/>
      <w:r w:rsidRPr="00C4105D">
        <w:t xml:space="preserve"> </w:t>
      </w:r>
      <w:proofErr w:type="spellStart"/>
      <w:r w:rsidRPr="00C4105D">
        <w:t>Specifications</w:t>
      </w:r>
      <w:proofErr w:type="spellEnd"/>
      <w:r w:rsidRPr="00C4105D">
        <w:t xml:space="preserve">, </w:t>
      </w:r>
      <w:proofErr w:type="spellStart"/>
      <w:r w:rsidRPr="00C4105D">
        <w:t>Version</w:t>
      </w:r>
      <w:proofErr w:type="spellEnd"/>
      <w:r w:rsidRPr="00C4105D">
        <w:t xml:space="preserve"> 1, </w:t>
      </w:r>
      <w:proofErr w:type="spellStart"/>
      <w:r w:rsidR="00F40E65" w:rsidRPr="00C4105D">
        <w:t>July</w:t>
      </w:r>
      <w:proofErr w:type="spellEnd"/>
      <w:r w:rsidRPr="00C4105D">
        <w:t xml:space="preserve"> </w:t>
      </w:r>
      <w:r w:rsidRPr="00B940DB">
        <w:t>202</w:t>
      </w:r>
      <w:r w:rsidR="00265F85" w:rsidRPr="00B940DB">
        <w:t>5</w:t>
      </w:r>
      <w:r w:rsidR="00B940DB" w:rsidRPr="00F87575">
        <w:t>(</w:t>
      </w:r>
      <w:r w:rsidR="00B940DB" w:rsidRPr="00F87575">
        <w:rPr>
          <w:i/>
        </w:rPr>
        <w:t>PositionTool_TehSpec.pdf</w:t>
      </w:r>
      <w:r w:rsidR="00B940DB" w:rsidRPr="00F87575">
        <w:t>)</w:t>
      </w:r>
      <w:r w:rsidRPr="00B940DB">
        <w:t xml:space="preserve"> (v nadaljevanju</w:t>
      </w:r>
      <w:r w:rsidRPr="00C4105D">
        <w:t xml:space="preserve"> tehnične</w:t>
      </w:r>
      <w:r w:rsidRPr="007A2E98">
        <w:t xml:space="preserve"> </w:t>
      </w:r>
      <w:r>
        <w:t>s</w:t>
      </w:r>
      <w:r w:rsidRPr="007A2E98">
        <w:t>pecifikacije).</w:t>
      </w:r>
      <w:r w:rsidRPr="008E6C0C">
        <w:t xml:space="preserve"> </w:t>
      </w:r>
    </w:p>
    <w:p w14:paraId="7D8DA177" w14:textId="77777777" w:rsidR="00DA4C22" w:rsidRDefault="00DA4C22" w:rsidP="00DA4C22"/>
    <w:p w14:paraId="3D7847CB" w14:textId="1DC2A0CB" w:rsidR="00DA4C22" w:rsidRDefault="00DA4C22" w:rsidP="00DA4C22">
      <w:r>
        <w:t xml:space="preserve">Tehnične specifikacije zajemajo </w:t>
      </w:r>
      <w:r w:rsidRPr="00C4105D">
        <w:t xml:space="preserve">Module od A do </w:t>
      </w:r>
      <w:r w:rsidR="002D0833" w:rsidRPr="00C4105D">
        <w:t>I</w:t>
      </w:r>
      <w:r w:rsidRPr="00C4105D">
        <w:t xml:space="preserve"> (poglavje 2 </w:t>
      </w:r>
      <w:proofErr w:type="spellStart"/>
      <w:r w:rsidRPr="00C4105D">
        <w:t>Content</w:t>
      </w:r>
      <w:proofErr w:type="spellEnd"/>
      <w:r w:rsidRPr="00C4105D">
        <w:t xml:space="preserve"> </w:t>
      </w:r>
      <w:proofErr w:type="spellStart"/>
      <w:r w:rsidRPr="00C4105D">
        <w:t>Information</w:t>
      </w:r>
      <w:proofErr w:type="spellEnd"/>
      <w:r w:rsidRPr="00C4105D">
        <w:t xml:space="preserve"> tehničnih specifikacij). Vsak izmed modulov ima</w:t>
      </w:r>
      <w:r w:rsidRPr="002D0833">
        <w:t xml:space="preserve"> opredeljene</w:t>
      </w:r>
      <w:r>
        <w:t xml:space="preserve"> zahtevane funkcionalnosti v treh nivojih:</w:t>
      </w:r>
    </w:p>
    <w:p w14:paraId="4A67106F" w14:textId="77777777" w:rsidR="00DA4C22" w:rsidRDefault="00DA4C22" w:rsidP="00DA4C22">
      <w:pPr>
        <w:pStyle w:val="Odstavekseznama"/>
        <w:numPr>
          <w:ilvl w:val="0"/>
          <w:numId w:val="33"/>
        </w:numPr>
      </w:pPr>
      <w:r>
        <w:t>Funkcionalnosti, ki jih rešitev mora imeti (»</w:t>
      </w:r>
      <w:proofErr w:type="spellStart"/>
      <w:r>
        <w:t>Must</w:t>
      </w:r>
      <w:proofErr w:type="spellEnd"/>
      <w:r>
        <w:t xml:space="preserve"> </w:t>
      </w:r>
      <w:proofErr w:type="spellStart"/>
      <w:r>
        <w:t>Have</w:t>
      </w:r>
      <w:proofErr w:type="spellEnd"/>
      <w:r>
        <w:t xml:space="preserve"> </w:t>
      </w:r>
      <w:proofErr w:type="spellStart"/>
      <w:r>
        <w:t>Functionalites</w:t>
      </w:r>
      <w:proofErr w:type="spellEnd"/>
      <w:r>
        <w:t>«).</w:t>
      </w:r>
    </w:p>
    <w:p w14:paraId="6EEE5C6C" w14:textId="77777777" w:rsidR="00DA4C22" w:rsidRDefault="00DA4C22" w:rsidP="00DA4C22">
      <w:pPr>
        <w:pStyle w:val="Odstavekseznama"/>
        <w:numPr>
          <w:ilvl w:val="0"/>
          <w:numId w:val="33"/>
        </w:numPr>
      </w:pPr>
      <w:r>
        <w:t>Funkcionalnosti, ki bi jih rešitev morala imeti (»</w:t>
      </w:r>
      <w:proofErr w:type="spellStart"/>
      <w:r>
        <w:t>Should</w:t>
      </w:r>
      <w:proofErr w:type="spellEnd"/>
      <w:r>
        <w:t xml:space="preserve"> </w:t>
      </w:r>
      <w:proofErr w:type="spellStart"/>
      <w:r>
        <w:t>Have</w:t>
      </w:r>
      <w:proofErr w:type="spellEnd"/>
      <w:r>
        <w:t xml:space="preserve"> </w:t>
      </w:r>
      <w:proofErr w:type="spellStart"/>
      <w:r>
        <w:t>Functionalities</w:t>
      </w:r>
      <w:proofErr w:type="spellEnd"/>
      <w:r>
        <w:t>«).</w:t>
      </w:r>
    </w:p>
    <w:p w14:paraId="495C7CDE" w14:textId="77777777" w:rsidR="00DA4C22" w:rsidRDefault="00DA4C22" w:rsidP="00DA4C22">
      <w:pPr>
        <w:pStyle w:val="Odstavekseznama"/>
        <w:numPr>
          <w:ilvl w:val="0"/>
          <w:numId w:val="33"/>
        </w:numPr>
      </w:pPr>
      <w:r>
        <w:t>Funkcionalnosti, ki bi jih rešitev lahko imela (»</w:t>
      </w:r>
      <w:proofErr w:type="spellStart"/>
      <w:r>
        <w:t>Could</w:t>
      </w:r>
      <w:proofErr w:type="spellEnd"/>
      <w:r>
        <w:t xml:space="preserve"> </w:t>
      </w:r>
      <w:proofErr w:type="spellStart"/>
      <w:r>
        <w:t>Have</w:t>
      </w:r>
      <w:proofErr w:type="spellEnd"/>
      <w:r>
        <w:t xml:space="preserve"> </w:t>
      </w:r>
      <w:proofErr w:type="spellStart"/>
      <w:r>
        <w:t>Functionalities</w:t>
      </w:r>
      <w:proofErr w:type="spellEnd"/>
      <w:r>
        <w:t>«).</w:t>
      </w:r>
    </w:p>
    <w:p w14:paraId="7C2F1E32" w14:textId="77777777" w:rsidR="00DA4C22" w:rsidRDefault="00DA4C22" w:rsidP="00DA4C22"/>
    <w:p w14:paraId="36A6644B" w14:textId="77777777" w:rsidR="00DA4C22" w:rsidRDefault="00DA4C22" w:rsidP="00DA4C22">
      <w:r w:rsidRPr="009C4A10">
        <w:t xml:space="preserve">Naročnik zahteva, da mora ponudnik </w:t>
      </w:r>
      <w:r>
        <w:t>iz tehničnih specifikacij</w:t>
      </w:r>
      <w:r w:rsidRPr="009C4A10">
        <w:t xml:space="preserve"> zagotavljati vsaj »</w:t>
      </w:r>
      <w:proofErr w:type="spellStart"/>
      <w:r w:rsidRPr="009C4A10">
        <w:t>Must</w:t>
      </w:r>
      <w:proofErr w:type="spellEnd"/>
      <w:r w:rsidRPr="009C4A10">
        <w:t xml:space="preserve"> </w:t>
      </w:r>
      <w:proofErr w:type="spellStart"/>
      <w:r w:rsidRPr="009C4A10">
        <w:t>Have</w:t>
      </w:r>
      <w:proofErr w:type="spellEnd"/>
      <w:r w:rsidRPr="009C4A10">
        <w:t xml:space="preserve"> </w:t>
      </w:r>
      <w:proofErr w:type="spellStart"/>
      <w:r w:rsidRPr="009C4A10">
        <w:t>Func</w:t>
      </w:r>
      <w:r>
        <w:t>t</w:t>
      </w:r>
      <w:r w:rsidRPr="009C4A10">
        <w:t>ionalities</w:t>
      </w:r>
      <w:proofErr w:type="spellEnd"/>
      <w:r w:rsidRPr="009C4A10">
        <w:t xml:space="preserve">«. </w:t>
      </w:r>
      <w:r w:rsidRPr="00CB3080">
        <w:t>Naročnik se ne zavezuje, da bo naročal »</w:t>
      </w:r>
      <w:proofErr w:type="spellStart"/>
      <w:r w:rsidRPr="00CB3080">
        <w:t>Should</w:t>
      </w:r>
      <w:proofErr w:type="spellEnd"/>
      <w:r w:rsidRPr="00CB3080">
        <w:t xml:space="preserve"> </w:t>
      </w:r>
      <w:proofErr w:type="spellStart"/>
      <w:r w:rsidRPr="00CB3080">
        <w:t>Have</w:t>
      </w:r>
      <w:proofErr w:type="spellEnd"/>
      <w:r w:rsidRPr="00CB3080">
        <w:t xml:space="preserve"> </w:t>
      </w:r>
      <w:proofErr w:type="spellStart"/>
      <w:r w:rsidRPr="00CB3080">
        <w:t>Functionalities</w:t>
      </w:r>
      <w:proofErr w:type="spellEnd"/>
      <w:r w:rsidRPr="00CB3080">
        <w:t>« in  »</w:t>
      </w:r>
      <w:proofErr w:type="spellStart"/>
      <w:r w:rsidRPr="00CB3080">
        <w:t>Could</w:t>
      </w:r>
      <w:proofErr w:type="spellEnd"/>
      <w:r w:rsidRPr="00CB3080">
        <w:t xml:space="preserve"> </w:t>
      </w:r>
      <w:proofErr w:type="spellStart"/>
      <w:r w:rsidRPr="00CB3080">
        <w:t>Have</w:t>
      </w:r>
      <w:proofErr w:type="spellEnd"/>
      <w:r w:rsidRPr="00CB3080">
        <w:t xml:space="preserve"> </w:t>
      </w:r>
      <w:proofErr w:type="spellStart"/>
      <w:r w:rsidRPr="00CB3080">
        <w:t>Functionalities</w:t>
      </w:r>
      <w:proofErr w:type="spellEnd"/>
      <w:r w:rsidRPr="00CB3080">
        <w:t>«, ampak si pridružuje pravico da v okviru trajanja pogodbe le te</w:t>
      </w:r>
      <w:r>
        <w:t>,</w:t>
      </w:r>
      <w:r w:rsidRPr="00CB3080">
        <w:t xml:space="preserve"> v dogovoru s ponudnikom</w:t>
      </w:r>
      <w:r>
        <w:t>,</w:t>
      </w:r>
      <w:r w:rsidRPr="00CB3080">
        <w:t xml:space="preserve"> naroči kot nadgradnje</w:t>
      </w:r>
      <w:r>
        <w:t xml:space="preserve">, v kolikor teh kandidat/ponudnik ne ponuja v »Out </w:t>
      </w:r>
      <w:proofErr w:type="spellStart"/>
      <w:r>
        <w:t>of</w:t>
      </w:r>
      <w:proofErr w:type="spellEnd"/>
      <w:r>
        <w:t xml:space="preserve"> </w:t>
      </w:r>
      <w:proofErr w:type="spellStart"/>
      <w:r>
        <w:t>Box</w:t>
      </w:r>
      <w:proofErr w:type="spellEnd"/>
      <w:r>
        <w:t>« rešitvi (FAZA B: Razvoj in implementacija nadgradenj)</w:t>
      </w:r>
      <w:r w:rsidRPr="00CB3080">
        <w:t>.</w:t>
      </w:r>
    </w:p>
    <w:p w14:paraId="008C5B70" w14:textId="77777777" w:rsidR="00F72CE6" w:rsidRDefault="00F72CE6" w:rsidP="00DA4C22"/>
    <w:p w14:paraId="45234E8F" w14:textId="0A8283D5" w:rsidR="00A37CCF" w:rsidRDefault="00F72CE6" w:rsidP="00D91107">
      <w:pPr>
        <w:pStyle w:val="11NIVOGEN"/>
      </w:pPr>
      <w:bookmarkStart w:id="19" w:name="_Toc202877226"/>
      <w:r>
        <w:t>Primeri uporabe</w:t>
      </w:r>
      <w:bookmarkEnd w:id="19"/>
    </w:p>
    <w:p w14:paraId="6EA98BB1" w14:textId="775A0F9F" w:rsidR="00F72CE6" w:rsidRDefault="00F72CE6" w:rsidP="00F72CE6">
      <w:pPr>
        <w:pStyle w:val="BODYGEN"/>
        <w:rPr>
          <w:lang w:val="sl-SI"/>
        </w:rPr>
      </w:pPr>
      <w:r>
        <w:rPr>
          <w:lang w:val="sl-SI"/>
        </w:rPr>
        <w:t xml:space="preserve">Naročnik je skupaj </w:t>
      </w:r>
      <w:r w:rsidR="00D91107">
        <w:rPr>
          <w:lang w:val="sl-SI"/>
        </w:rPr>
        <w:t>s</w:t>
      </w:r>
      <w:r>
        <w:rPr>
          <w:lang w:val="sl-SI"/>
        </w:rPr>
        <w:t xml:space="preserve"> tehničnimi specifikacijami pripravil tudi p</w:t>
      </w:r>
      <w:r w:rsidRPr="00D91107">
        <w:rPr>
          <w:lang w:val="sl-SI"/>
        </w:rPr>
        <w:t>rimer</w:t>
      </w:r>
      <w:r>
        <w:rPr>
          <w:lang w:val="sl-SI"/>
        </w:rPr>
        <w:t>e</w:t>
      </w:r>
      <w:r w:rsidRPr="00D91107">
        <w:rPr>
          <w:lang w:val="sl-SI"/>
        </w:rPr>
        <w:t xml:space="preserve"> uporabe</w:t>
      </w:r>
      <w:r>
        <w:rPr>
          <w:lang w:val="sl-SI"/>
        </w:rPr>
        <w:t>, ki</w:t>
      </w:r>
      <w:r w:rsidRPr="00D91107">
        <w:rPr>
          <w:lang w:val="sl-SI"/>
        </w:rPr>
        <w:t xml:space="preserve"> so vzorčni scenariji</w:t>
      </w:r>
      <w:r>
        <w:rPr>
          <w:lang w:val="sl-SI"/>
        </w:rPr>
        <w:t xml:space="preserve"> in</w:t>
      </w:r>
      <w:r w:rsidRPr="00D91107">
        <w:rPr>
          <w:lang w:val="sl-SI"/>
        </w:rPr>
        <w:t xml:space="preserve"> pokrivajo vrsto področij, kjer bo rešitev sestavni del poslovnih procesov. </w:t>
      </w:r>
      <w:r w:rsidR="00421DC8" w:rsidRPr="00D91107">
        <w:rPr>
          <w:lang w:val="sl-SI"/>
        </w:rPr>
        <w:t>Ponudnike</w:t>
      </w:r>
      <w:r w:rsidRPr="00D91107">
        <w:rPr>
          <w:lang w:val="sl-SI"/>
        </w:rPr>
        <w:t xml:space="preserve"> </w:t>
      </w:r>
      <w:r w:rsidR="00421DC8" w:rsidRPr="00D91107">
        <w:rPr>
          <w:lang w:val="sl-SI"/>
        </w:rPr>
        <w:t>o</w:t>
      </w:r>
      <w:r w:rsidRPr="00D91107">
        <w:rPr>
          <w:lang w:val="sl-SI"/>
        </w:rPr>
        <w:t xml:space="preserve">pozarjamo, da so primeri uporabe zastavljeni, da zajemajo </w:t>
      </w:r>
      <w:r w:rsidR="00421DC8" w:rsidRPr="00D91107">
        <w:rPr>
          <w:lang w:val="sl-SI"/>
        </w:rPr>
        <w:t>predvsem</w:t>
      </w:r>
      <w:r w:rsidRPr="00D91107">
        <w:rPr>
          <w:lang w:val="sl-SI"/>
        </w:rPr>
        <w:t xml:space="preserve"> »</w:t>
      </w:r>
      <w:proofErr w:type="spellStart"/>
      <w:r w:rsidRPr="00D91107">
        <w:rPr>
          <w:lang w:val="sl-SI"/>
        </w:rPr>
        <w:t>Should</w:t>
      </w:r>
      <w:proofErr w:type="spellEnd"/>
      <w:r w:rsidRPr="00D91107">
        <w:rPr>
          <w:lang w:val="sl-SI"/>
        </w:rPr>
        <w:t xml:space="preserve"> </w:t>
      </w:r>
      <w:proofErr w:type="spellStart"/>
      <w:r w:rsidRPr="00D91107">
        <w:rPr>
          <w:lang w:val="sl-SI"/>
        </w:rPr>
        <w:t>Have</w:t>
      </w:r>
      <w:proofErr w:type="spellEnd"/>
      <w:r w:rsidRPr="00D91107">
        <w:rPr>
          <w:lang w:val="sl-SI"/>
        </w:rPr>
        <w:t>« in »</w:t>
      </w:r>
      <w:proofErr w:type="spellStart"/>
      <w:r w:rsidRPr="00D91107">
        <w:rPr>
          <w:lang w:val="sl-SI"/>
        </w:rPr>
        <w:t>Could</w:t>
      </w:r>
      <w:proofErr w:type="spellEnd"/>
      <w:r w:rsidRPr="00D91107">
        <w:rPr>
          <w:lang w:val="sl-SI"/>
        </w:rPr>
        <w:t xml:space="preserve"> </w:t>
      </w:r>
      <w:proofErr w:type="spellStart"/>
      <w:r w:rsidRPr="00D91107">
        <w:rPr>
          <w:lang w:val="sl-SI"/>
        </w:rPr>
        <w:t>Have</w:t>
      </w:r>
      <w:proofErr w:type="spellEnd"/>
      <w:r w:rsidRPr="00D91107">
        <w:rPr>
          <w:lang w:val="sl-SI"/>
        </w:rPr>
        <w:t xml:space="preserve">« funkcionalnosti. Primeri uporabe so priloženi tej dokumentaciji v obliki datoteke Microsoft Excel </w:t>
      </w:r>
      <w:bookmarkStart w:id="20" w:name="_Hlk202359781"/>
      <w:r w:rsidRPr="00D91107">
        <w:rPr>
          <w:lang w:val="sl-SI"/>
        </w:rPr>
        <w:t>»</w:t>
      </w:r>
      <w:r w:rsidRPr="00D91107">
        <w:rPr>
          <w:b/>
          <w:lang w:val="sl-SI"/>
        </w:rPr>
        <w:t>PositionTool_UseCases.xlsx</w:t>
      </w:r>
      <w:r w:rsidRPr="00D91107">
        <w:rPr>
          <w:lang w:val="sl-SI"/>
        </w:rPr>
        <w:t>«.</w:t>
      </w:r>
      <w:bookmarkEnd w:id="20"/>
    </w:p>
    <w:p w14:paraId="67E18F0D" w14:textId="77777777" w:rsidR="00E146EF" w:rsidRDefault="00E146EF" w:rsidP="00F72CE6">
      <w:pPr>
        <w:pStyle w:val="BODYGEN"/>
        <w:rPr>
          <w:lang w:val="sl-SI"/>
        </w:rPr>
      </w:pPr>
    </w:p>
    <w:p w14:paraId="0F495771" w14:textId="7DA8470B" w:rsidR="00D91107" w:rsidRDefault="00D91107" w:rsidP="00F72CE6">
      <w:pPr>
        <w:pStyle w:val="BODYGEN"/>
        <w:rPr>
          <w:lang w:val="sl-SI"/>
        </w:rPr>
      </w:pPr>
      <w:r>
        <w:rPr>
          <w:lang w:val="sl-SI"/>
        </w:rPr>
        <w:t>Primeri uporabe se upoštevajo v Fazi</w:t>
      </w:r>
      <w:r w:rsidRPr="00D91107">
        <w:rPr>
          <w:lang w:val="sl-SI"/>
        </w:rPr>
        <w:t xml:space="preserve"> 2 – Oddaja ponudbe</w:t>
      </w:r>
      <w:r>
        <w:rPr>
          <w:lang w:val="sl-SI"/>
        </w:rPr>
        <w:t>.</w:t>
      </w:r>
    </w:p>
    <w:p w14:paraId="7534E8C1" w14:textId="77777777" w:rsidR="00E146EF" w:rsidRPr="00D91107" w:rsidRDefault="00E146EF" w:rsidP="00F72CE6">
      <w:pPr>
        <w:pStyle w:val="BODYGEN"/>
        <w:rPr>
          <w:lang w:val="sl-SI"/>
        </w:rPr>
      </w:pPr>
    </w:p>
    <w:p w14:paraId="095B0788" w14:textId="77777777" w:rsidR="0099106E" w:rsidRDefault="0099106E">
      <w:pPr>
        <w:spacing w:line="240" w:lineRule="auto"/>
        <w:jc w:val="left"/>
        <w:rPr>
          <w:rFonts w:asciiTheme="majorHAnsi" w:eastAsiaTheme="majorEastAsia" w:hAnsiTheme="majorHAnsi" w:cstheme="majorBidi"/>
          <w:b/>
          <w:color w:val="00688C"/>
          <w:sz w:val="40"/>
          <w:szCs w:val="56"/>
        </w:rPr>
      </w:pPr>
      <w:bookmarkStart w:id="21" w:name="_Toc199236218"/>
      <w:bookmarkStart w:id="22" w:name="_Toc199239339"/>
      <w:bookmarkStart w:id="23" w:name="_Toc199236221"/>
      <w:bookmarkStart w:id="24" w:name="_Toc199239342"/>
      <w:bookmarkStart w:id="25" w:name="_Toc199236229"/>
      <w:bookmarkStart w:id="26" w:name="_Toc199239350"/>
      <w:bookmarkStart w:id="27" w:name="_Toc199236234"/>
      <w:bookmarkStart w:id="28" w:name="_Toc199239355"/>
      <w:bookmarkStart w:id="29" w:name="_Toc199236236"/>
      <w:bookmarkStart w:id="30" w:name="_Toc199239357"/>
      <w:bookmarkStart w:id="31" w:name="_Toc199236249"/>
      <w:bookmarkStart w:id="32" w:name="_Toc199239370"/>
      <w:bookmarkStart w:id="33" w:name="_Toc199236252"/>
      <w:bookmarkStart w:id="34" w:name="_Toc199239373"/>
      <w:bookmarkStart w:id="35" w:name="_Toc199236256"/>
      <w:bookmarkStart w:id="36" w:name="_Toc199239377"/>
      <w:bookmarkStart w:id="37" w:name="_Toc199236275"/>
      <w:bookmarkStart w:id="38" w:name="_Toc199239396"/>
      <w:bookmarkStart w:id="39" w:name="_Toc199236277"/>
      <w:bookmarkStart w:id="40" w:name="_Toc199239398"/>
      <w:bookmarkStart w:id="41" w:name="_Toc199236283"/>
      <w:bookmarkStart w:id="42" w:name="_Toc199239404"/>
      <w:bookmarkStart w:id="43" w:name="_Toc199236285"/>
      <w:bookmarkStart w:id="44" w:name="_Toc199239406"/>
      <w:bookmarkStart w:id="45" w:name="_Toc199236288"/>
      <w:bookmarkStart w:id="46" w:name="_Toc199239409"/>
      <w:bookmarkStart w:id="47" w:name="_Toc199236292"/>
      <w:bookmarkStart w:id="48" w:name="_Toc199239413"/>
      <w:bookmarkStart w:id="49" w:name="_Toc199236296"/>
      <w:bookmarkStart w:id="50" w:name="_Toc199239417"/>
      <w:bookmarkStart w:id="51" w:name="_Toc199236299"/>
      <w:bookmarkStart w:id="52" w:name="_Toc199239420"/>
      <w:bookmarkStart w:id="53" w:name="_Toc199236300"/>
      <w:bookmarkStart w:id="54" w:name="_Toc199239421"/>
      <w:bookmarkStart w:id="55" w:name="_Toc199236306"/>
      <w:bookmarkStart w:id="56" w:name="_Toc199239427"/>
      <w:bookmarkStart w:id="57" w:name="_Toc199236311"/>
      <w:bookmarkStart w:id="58" w:name="_Toc199239432"/>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br w:type="page"/>
      </w:r>
    </w:p>
    <w:p w14:paraId="3257D4AC" w14:textId="66092EF3" w:rsidR="001B622F" w:rsidRDefault="00F40291" w:rsidP="00D91107">
      <w:pPr>
        <w:pStyle w:val="1NIVOGEN"/>
      </w:pPr>
      <w:bookmarkStart w:id="59" w:name="_Toc202877227"/>
      <w:r>
        <w:lastRenderedPageBreak/>
        <w:t xml:space="preserve">Faza 1 – </w:t>
      </w:r>
      <w:r w:rsidR="007867ED">
        <w:t>Prijava</w:t>
      </w:r>
      <w:r>
        <w:t xml:space="preserve"> za sodelovanje</w:t>
      </w:r>
      <w:bookmarkEnd w:id="59"/>
    </w:p>
    <w:p w14:paraId="1F7F4260" w14:textId="77777777" w:rsidR="000B178C" w:rsidRDefault="000B178C" w:rsidP="004D1F77"/>
    <w:p w14:paraId="2543C3E5" w14:textId="77777777" w:rsidR="00F40291" w:rsidRDefault="00F40291" w:rsidP="00D91107">
      <w:pPr>
        <w:pStyle w:val="11NIVOGEN"/>
      </w:pPr>
      <w:bookmarkStart w:id="60" w:name="_Toc202877228"/>
      <w:r>
        <w:t>Ugotavljanje sposobnosti</w:t>
      </w:r>
      <w:bookmarkEnd w:id="60"/>
    </w:p>
    <w:p w14:paraId="33BF010F" w14:textId="77777777" w:rsidR="00F40291" w:rsidRDefault="00F40291" w:rsidP="00F40291">
      <w:r>
        <w:t xml:space="preserve">Kandidat mora izpolnjevati vse v tej točki navedene pogoje </w:t>
      </w:r>
      <w:r w:rsidRPr="000F503D">
        <w:t>in zahteve</w:t>
      </w:r>
      <w:r>
        <w:t xml:space="preserve">. </w:t>
      </w:r>
    </w:p>
    <w:p w14:paraId="41986042" w14:textId="77777777" w:rsidR="00F40291" w:rsidRDefault="00F40291" w:rsidP="00F40291"/>
    <w:p w14:paraId="0DB1AC94" w14:textId="77BDCE23" w:rsidR="00F40291" w:rsidRPr="00A270D2" w:rsidRDefault="00F40291" w:rsidP="00D91107">
      <w:pPr>
        <w:pStyle w:val="111NIVOGEN"/>
      </w:pPr>
      <w:r w:rsidRPr="009C6DA3">
        <w:tab/>
      </w:r>
      <w:r>
        <w:t>Strokovna sposobnost</w:t>
      </w:r>
    </w:p>
    <w:p w14:paraId="7436731E" w14:textId="77777777" w:rsidR="00F40291" w:rsidRDefault="00F40291" w:rsidP="00F40291">
      <w:r>
        <w:t>Kandidat</w:t>
      </w:r>
      <w:r w:rsidRPr="000B178C">
        <w:t xml:space="preserve"> je v zadnji</w:t>
      </w:r>
      <w:r>
        <w:t>h</w:t>
      </w:r>
      <w:r w:rsidRPr="000B178C">
        <w:t xml:space="preserve"> </w:t>
      </w:r>
      <w:r>
        <w:t>desetih</w:t>
      </w:r>
      <w:r w:rsidRPr="000B178C">
        <w:t xml:space="preserve"> (</w:t>
      </w:r>
      <w:r>
        <w:t>10</w:t>
      </w:r>
      <w:r w:rsidRPr="000B178C">
        <w:t xml:space="preserve">) letih, šteto od dneva objave tega javnega naročila na Portalu javnih naročil </w:t>
      </w:r>
      <w:r>
        <w:t>izvedel vsaj en</w:t>
      </w:r>
      <w:r w:rsidRPr="000B178C">
        <w:t xml:space="preserve"> (</w:t>
      </w:r>
      <w:r>
        <w:t>1</w:t>
      </w:r>
      <w:r w:rsidRPr="000B178C">
        <w:t xml:space="preserve">) </w:t>
      </w:r>
      <w:r>
        <w:t xml:space="preserve">primerjalni projekt, katerega opis sledi v nadaljevanju. </w:t>
      </w:r>
    </w:p>
    <w:p w14:paraId="67EB3F6E" w14:textId="77777777" w:rsidR="00F40291" w:rsidRDefault="00F40291" w:rsidP="00F40291">
      <w:pPr>
        <w:rPr>
          <w:i/>
          <w:iCs/>
        </w:rPr>
      </w:pPr>
    </w:p>
    <w:p w14:paraId="46ED50C7" w14:textId="77777777" w:rsidR="00F40291" w:rsidRDefault="00F40291" w:rsidP="00F40291">
      <w:r w:rsidRPr="00194CAF">
        <w:rPr>
          <w:i/>
          <w:iCs/>
          <w:u w:val="single"/>
        </w:rPr>
        <w:t>Opis primerjalnega projekta</w:t>
      </w:r>
      <w:r>
        <w:t xml:space="preserve"> </w:t>
      </w:r>
      <w:r w:rsidRPr="003476B6">
        <w:rPr>
          <w:i/>
          <w:iCs/>
        </w:rPr>
        <w:t>(izpolnjene morajo biti vse opisane zahteve)</w:t>
      </w:r>
    </w:p>
    <w:p w14:paraId="1940B8C3" w14:textId="77777777" w:rsidR="00F40291" w:rsidRDefault="00F40291" w:rsidP="00F40291">
      <w:r>
        <w:t>Kandidat je uspešno zaključil projekt z naslednjimi zahtevami:</w:t>
      </w:r>
    </w:p>
    <w:p w14:paraId="62FCDBD7" w14:textId="77777777" w:rsidR="00F40291" w:rsidRDefault="00F40291" w:rsidP="00F40291">
      <w:pPr>
        <w:pStyle w:val="Odstavekseznama"/>
        <w:numPr>
          <w:ilvl w:val="0"/>
          <w:numId w:val="60"/>
        </w:numPr>
        <w:spacing w:after="160" w:line="259" w:lineRule="auto"/>
        <w:jc w:val="left"/>
      </w:pPr>
      <w:r>
        <w:t xml:space="preserve">Vrsta projekta: </w:t>
      </w:r>
    </w:p>
    <w:p w14:paraId="198AC07E" w14:textId="6303655B" w:rsidR="00F40291" w:rsidRDefault="00F40291" w:rsidP="00F40291">
      <w:pPr>
        <w:pStyle w:val="Odstavekseznama"/>
      </w:pPr>
      <w:r>
        <w:t xml:space="preserve">Projekt je vključeval rešitev implementacije sistema ali dela delujočega sistema </w:t>
      </w:r>
      <w:proofErr w:type="spellStart"/>
      <w:r w:rsidRPr="00AA4015">
        <w:t>Energy</w:t>
      </w:r>
      <w:proofErr w:type="spellEnd"/>
      <w:r w:rsidRPr="00AA4015">
        <w:t xml:space="preserve"> </w:t>
      </w:r>
      <w:proofErr w:type="spellStart"/>
      <w:r w:rsidRPr="00AA4015">
        <w:t>Trading</w:t>
      </w:r>
      <w:proofErr w:type="spellEnd"/>
      <w:r w:rsidRPr="00AA4015">
        <w:t xml:space="preserve"> </w:t>
      </w:r>
      <w:proofErr w:type="spellStart"/>
      <w:r w:rsidRPr="00AA4015">
        <w:t>and</w:t>
      </w:r>
      <w:proofErr w:type="spellEnd"/>
      <w:r w:rsidRPr="00AA4015">
        <w:t xml:space="preserve"> </w:t>
      </w:r>
      <w:proofErr w:type="spellStart"/>
      <w:r w:rsidRPr="00AA4015">
        <w:t>Risk</w:t>
      </w:r>
      <w:proofErr w:type="spellEnd"/>
      <w:r w:rsidRPr="00AA4015">
        <w:t xml:space="preserve"> Management</w:t>
      </w:r>
      <w:r>
        <w:t>.</w:t>
      </w:r>
    </w:p>
    <w:p w14:paraId="7B075F23" w14:textId="77777777" w:rsidR="00F40291" w:rsidRDefault="00F40291" w:rsidP="00F40291">
      <w:pPr>
        <w:pStyle w:val="Odstavekseznama"/>
        <w:numPr>
          <w:ilvl w:val="0"/>
          <w:numId w:val="60"/>
        </w:numPr>
        <w:spacing w:after="160" w:line="259" w:lineRule="auto"/>
      </w:pPr>
      <w:r>
        <w:t>Obseg in kompleksnost projekta:</w:t>
      </w:r>
    </w:p>
    <w:p w14:paraId="64D9B8D9" w14:textId="77777777" w:rsidR="00F40291" w:rsidRDefault="00F40291" w:rsidP="00F40291">
      <w:pPr>
        <w:pStyle w:val="Odstavekseznama"/>
        <w:numPr>
          <w:ilvl w:val="1"/>
          <w:numId w:val="60"/>
        </w:numPr>
        <w:spacing w:after="160" w:line="259" w:lineRule="auto"/>
      </w:pPr>
      <w:r>
        <w:t>Delo  je potekalo na projektu z vsaj 10.000 vnosi v informacijski sistem rešitve.</w:t>
      </w:r>
    </w:p>
    <w:p w14:paraId="0F9555D8" w14:textId="26934373" w:rsidR="00F40291" w:rsidRDefault="00F40291" w:rsidP="00F40291">
      <w:pPr>
        <w:pStyle w:val="Odstavekseznama"/>
        <w:numPr>
          <w:ilvl w:val="1"/>
          <w:numId w:val="60"/>
        </w:numPr>
        <w:spacing w:after="160" w:line="259" w:lineRule="auto"/>
      </w:pPr>
      <w:r>
        <w:t>Delo na projektu je bilo opravljeno s proračunom med 100.000 € in 1.000.000 € (brez DDV) za implementacijo, konfiguracijo in nadgradnjo rešitve, vendar brez stroškov licenčnin.</w:t>
      </w:r>
    </w:p>
    <w:p w14:paraId="7B47D0B0" w14:textId="77777777" w:rsidR="00311597" w:rsidRDefault="00311597" w:rsidP="00311597">
      <w:pPr>
        <w:pStyle w:val="Odstavekseznama"/>
        <w:numPr>
          <w:ilvl w:val="0"/>
          <w:numId w:val="60"/>
        </w:numPr>
        <w:spacing w:after="160" w:line="259" w:lineRule="auto"/>
      </w:pPr>
      <w:r>
        <w:t>Realizirane funkcionalnosti na projektu:</w:t>
      </w:r>
    </w:p>
    <w:p w14:paraId="0D1DF6D0" w14:textId="77777777" w:rsidR="00311597" w:rsidRPr="00A35086" w:rsidRDefault="00311597" w:rsidP="00311597">
      <w:pPr>
        <w:pStyle w:val="Odstavekseznama"/>
        <w:numPr>
          <w:ilvl w:val="1"/>
          <w:numId w:val="60"/>
        </w:numPr>
        <w:rPr>
          <w:b/>
          <w:bCs/>
        </w:rPr>
      </w:pPr>
      <w:r w:rsidRPr="00A35086">
        <w:rPr>
          <w:b/>
          <w:bCs/>
        </w:rPr>
        <w:t>Projektne zahteve</w:t>
      </w:r>
    </w:p>
    <w:p w14:paraId="03BB9E23" w14:textId="69C20808" w:rsidR="00311597" w:rsidRDefault="00311597" w:rsidP="00311597">
      <w:pPr>
        <w:pStyle w:val="Odstavekseznama"/>
      </w:pPr>
      <w:r>
        <w:t>Projektne zahteve morajo biti skladne z »</w:t>
      </w:r>
      <w:proofErr w:type="spellStart"/>
      <w:r>
        <w:t>Must</w:t>
      </w:r>
      <w:proofErr w:type="spellEnd"/>
      <w:r>
        <w:t xml:space="preserve"> </w:t>
      </w:r>
      <w:proofErr w:type="spellStart"/>
      <w:r>
        <w:t>Have</w:t>
      </w:r>
      <w:proofErr w:type="spellEnd"/>
      <w:r>
        <w:t xml:space="preserve">« funkcionalnostmi iz poglavja </w:t>
      </w:r>
      <w:r w:rsidRPr="00311597">
        <w:t>2</w:t>
      </w:r>
      <w:r>
        <w:t xml:space="preserve">. </w:t>
      </w:r>
      <w:proofErr w:type="spellStart"/>
      <w:r w:rsidRPr="00311597">
        <w:t>Content</w:t>
      </w:r>
      <w:proofErr w:type="spellEnd"/>
      <w:r w:rsidRPr="00311597">
        <w:t xml:space="preserve"> </w:t>
      </w:r>
      <w:proofErr w:type="spellStart"/>
      <w:r w:rsidRPr="00311597">
        <w:t>Information</w:t>
      </w:r>
      <w:proofErr w:type="spellEnd"/>
      <w:r>
        <w:t xml:space="preserve"> tehničnih specifikacij.</w:t>
      </w:r>
    </w:p>
    <w:p w14:paraId="71F77D68" w14:textId="77777777" w:rsidR="00311597" w:rsidRDefault="00311597" w:rsidP="00311597">
      <w:pPr>
        <w:pStyle w:val="Odstavekseznama"/>
        <w:numPr>
          <w:ilvl w:val="1"/>
          <w:numId w:val="60"/>
        </w:numPr>
        <w:rPr>
          <w:b/>
          <w:bCs/>
        </w:rPr>
      </w:pPr>
      <w:r w:rsidRPr="00A35086">
        <w:rPr>
          <w:b/>
          <w:bCs/>
        </w:rPr>
        <w:t>Tehnične zahteve</w:t>
      </w:r>
    </w:p>
    <w:p w14:paraId="031534AE" w14:textId="64B79D0A" w:rsidR="00311597" w:rsidRDefault="00311597" w:rsidP="00700EEB">
      <w:pPr>
        <w:pStyle w:val="Odstavekseznama"/>
      </w:pPr>
      <w:r>
        <w:t xml:space="preserve">Tehnične zahteve so podrobno opredeljene v tehničnih specifikacijah v poglavju 3.1. </w:t>
      </w:r>
      <w:proofErr w:type="spellStart"/>
      <w:r>
        <w:t>Technical</w:t>
      </w:r>
      <w:proofErr w:type="spellEnd"/>
      <w:r>
        <w:t xml:space="preserve"> </w:t>
      </w:r>
      <w:proofErr w:type="spellStart"/>
      <w:r>
        <w:t>Requirements</w:t>
      </w:r>
      <w:proofErr w:type="spellEnd"/>
      <w:r>
        <w:t xml:space="preserve"> tehničnih specifikacij.</w:t>
      </w:r>
    </w:p>
    <w:p w14:paraId="6F0B005B" w14:textId="1E963252" w:rsidR="00F40291" w:rsidRDefault="00F40291" w:rsidP="00F40291">
      <w:pPr>
        <w:pStyle w:val="Odstavekseznama"/>
        <w:numPr>
          <w:ilvl w:val="0"/>
          <w:numId w:val="60"/>
        </w:numPr>
        <w:spacing w:after="160" w:line="259" w:lineRule="auto"/>
      </w:pPr>
      <w:r>
        <w:t>Odgovornosti ponudnika na projektu so bile:</w:t>
      </w:r>
    </w:p>
    <w:p w14:paraId="14198871" w14:textId="77777777" w:rsidR="00F40291" w:rsidRDefault="00F40291" w:rsidP="00F40291">
      <w:pPr>
        <w:pStyle w:val="Odstavekseznama"/>
        <w:numPr>
          <w:ilvl w:val="1"/>
          <w:numId w:val="60"/>
        </w:numPr>
        <w:spacing w:after="160" w:line="259" w:lineRule="auto"/>
      </w:pPr>
      <w:r>
        <w:t>Dosledno vodenje projekta v skladu z zahtevami naročnika.</w:t>
      </w:r>
    </w:p>
    <w:p w14:paraId="32940163" w14:textId="77777777" w:rsidR="00F40291" w:rsidRDefault="00F40291" w:rsidP="00F40291">
      <w:pPr>
        <w:pStyle w:val="Odstavekseznama"/>
        <w:numPr>
          <w:ilvl w:val="1"/>
          <w:numId w:val="60"/>
        </w:numPr>
        <w:spacing w:after="160" w:line="259" w:lineRule="auto"/>
      </w:pPr>
      <w:r>
        <w:t>Predstavitev poslovnega izdelka  naročniku, razumevanje poslovnih potreb naročnika ter podajanje teh v ustrezni obliki strokovnim službam na strani ponudnika.</w:t>
      </w:r>
    </w:p>
    <w:p w14:paraId="7305FE7D" w14:textId="3F5763DB" w:rsidR="00F40291" w:rsidRDefault="00F40291" w:rsidP="00F40291">
      <w:pPr>
        <w:pStyle w:val="Odstavekseznama"/>
        <w:numPr>
          <w:ilvl w:val="1"/>
          <w:numId w:val="60"/>
        </w:numPr>
        <w:spacing w:after="160" w:line="259" w:lineRule="auto"/>
      </w:pPr>
      <w:r>
        <w:t>Uspešna implementacija ter konfiguracija informacijskega sistema rešitve z izvedenimi rednimi namestitvami in posodobitvami okolij informacijskega sistema rešitve ter zagotavljanje razpoložljivosti sistema rešitve.</w:t>
      </w:r>
    </w:p>
    <w:p w14:paraId="48010535" w14:textId="77777777" w:rsidR="00F40291" w:rsidRDefault="00F40291" w:rsidP="00F40291">
      <w:pPr>
        <w:pStyle w:val="Odstavekseznama"/>
        <w:numPr>
          <w:ilvl w:val="1"/>
          <w:numId w:val="60"/>
        </w:numPr>
        <w:spacing w:after="160" w:line="259" w:lineRule="auto"/>
      </w:pPr>
      <w:r>
        <w:t>Optimizacija, načrtovanje, razvoj s področja programske arhitekture z začelnim (ang. »Front-</w:t>
      </w:r>
      <w:proofErr w:type="spellStart"/>
      <w:r>
        <w:t>End</w:t>
      </w:r>
      <w:proofErr w:type="spellEnd"/>
      <w:r>
        <w:t>«) in zalednim (ang. »Back-</w:t>
      </w:r>
      <w:proofErr w:type="spellStart"/>
      <w:r>
        <w:t>End</w:t>
      </w:r>
      <w:proofErr w:type="spellEnd"/>
      <w:r>
        <w:t>«) programiranjem in integracija vmesnikov informacijskega sistema rešitve.</w:t>
      </w:r>
    </w:p>
    <w:p w14:paraId="6A31AF92" w14:textId="77777777" w:rsidR="00F40291" w:rsidRDefault="00F40291" w:rsidP="00F40291">
      <w:pPr>
        <w:pStyle w:val="Odstavekseznama"/>
        <w:numPr>
          <w:ilvl w:val="0"/>
          <w:numId w:val="60"/>
        </w:numPr>
        <w:spacing w:after="160" w:line="259" w:lineRule="auto"/>
      </w:pPr>
      <w:r>
        <w:t xml:space="preserve">Uspešnost na projektu: </w:t>
      </w:r>
    </w:p>
    <w:p w14:paraId="0F2974C5" w14:textId="77777777" w:rsidR="00F40291" w:rsidRDefault="00F40291" w:rsidP="00F40291">
      <w:pPr>
        <w:pStyle w:val="Odstavekseznama"/>
      </w:pPr>
      <w:r>
        <w:t>Ponudnikova ekipa je izkazala opravljeno delo s tehnično usposobljenostjo in sposobnostjo učinkovitega reševanja kompleksnih tehničnih in funkcionalnih vprašanj ter ustreznimi komunikacijskimi veščinami.</w:t>
      </w:r>
    </w:p>
    <w:p w14:paraId="44715F4A" w14:textId="77777777" w:rsidR="00F40291" w:rsidRDefault="00F40291" w:rsidP="00F40291">
      <w:pPr>
        <w:pStyle w:val="Odstavekseznama"/>
        <w:numPr>
          <w:ilvl w:val="0"/>
          <w:numId w:val="60"/>
        </w:numPr>
        <w:spacing w:after="160" w:line="259" w:lineRule="auto"/>
      </w:pPr>
      <w:r>
        <w:t xml:space="preserve">Trajanje: </w:t>
      </w:r>
    </w:p>
    <w:p w14:paraId="4C617CCA" w14:textId="77777777" w:rsidR="00F40291" w:rsidRDefault="00F40291" w:rsidP="00F40291">
      <w:pPr>
        <w:pStyle w:val="Odstavekseznama"/>
      </w:pPr>
      <w:r>
        <w:lastRenderedPageBreak/>
        <w:t>Delo ekipe ponudnika na projektih je trajalo najmanj 6 mesecev ali več.</w:t>
      </w:r>
    </w:p>
    <w:p w14:paraId="52FD223B" w14:textId="73986D43" w:rsidR="00F40291" w:rsidRDefault="00F40291" w:rsidP="00F40291">
      <w:pPr>
        <w:pStyle w:val="Odstavekseznama"/>
        <w:numPr>
          <w:ilvl w:val="0"/>
          <w:numId w:val="60"/>
        </w:numPr>
        <w:spacing w:after="160" w:line="259" w:lineRule="auto"/>
      </w:pPr>
      <w:r>
        <w:t xml:space="preserve">Razvito znotraj </w:t>
      </w:r>
      <w:r w:rsidR="00964C2B">
        <w:t>Evropske unije (</w:t>
      </w:r>
      <w:r>
        <w:t>EU</w:t>
      </w:r>
      <w:r w:rsidR="00964C2B">
        <w:t>)</w:t>
      </w:r>
      <w:r>
        <w:t>:</w:t>
      </w:r>
    </w:p>
    <w:p w14:paraId="54170AE6" w14:textId="79B5F92D" w:rsidR="00F40291" w:rsidRDefault="00F40291" w:rsidP="00F40291">
      <w:pPr>
        <w:pStyle w:val="Odstavekseznama"/>
      </w:pPr>
      <w:r>
        <w:t>Zaradi specifike evropskih energetskih trgov se šteje, da je primerljiv projekt bil uspešno izveden za naročnika s sedežem znotraj EU.</w:t>
      </w:r>
    </w:p>
    <w:p w14:paraId="1309EEC0" w14:textId="77777777" w:rsidR="00F40291" w:rsidRPr="000B178C" w:rsidRDefault="00F40291" w:rsidP="00F40291"/>
    <w:p w14:paraId="7DA392F3" w14:textId="13836758" w:rsidR="00F40291" w:rsidRDefault="00F40291" w:rsidP="00F40291">
      <w:r>
        <w:t>Kandidat</w:t>
      </w:r>
      <w:r w:rsidRPr="000B178C">
        <w:t xml:space="preserve"> lahko izpolnjuje predmetni pogoj tudi z drugimi gospodarskimi subjekti. Partner v skupni p</w:t>
      </w:r>
      <w:r>
        <w:t xml:space="preserve">rijavi </w:t>
      </w:r>
      <w:r w:rsidRPr="000B178C">
        <w:t xml:space="preserve">ali podizvajalec, s katerim </w:t>
      </w:r>
      <w:r>
        <w:t>kandidat</w:t>
      </w:r>
      <w:r w:rsidRPr="000B178C">
        <w:t xml:space="preserve"> izpolnjuje ta pogoj, mora biti tudi dejansko vključen v izvedbo del, ki so predmet tega javnega naročila.</w:t>
      </w:r>
    </w:p>
    <w:p w14:paraId="74D4A293" w14:textId="77777777" w:rsidR="00F40291" w:rsidRDefault="00F40291" w:rsidP="00F40291"/>
    <w:p w14:paraId="1C6DDCF6" w14:textId="1807186C" w:rsidR="00F40291" w:rsidRDefault="00F40291" w:rsidP="00F40291">
      <w:r w:rsidRPr="00906908">
        <w:t xml:space="preserve">Naročnik bo pri preverjanju strokovne sposobnosti od kandidata kot dokazilo zahteval predložitev </w:t>
      </w:r>
      <w:r>
        <w:t>potrjen</w:t>
      </w:r>
      <w:r w:rsidR="00D244BF">
        <w:t>ega</w:t>
      </w:r>
      <w:r>
        <w:t xml:space="preserve"> </w:t>
      </w:r>
      <w:r w:rsidRPr="00906908">
        <w:t>Referenčn</w:t>
      </w:r>
      <w:r w:rsidR="00D244BF">
        <w:t>ega</w:t>
      </w:r>
      <w:r w:rsidRPr="00906908">
        <w:t xml:space="preserve"> potrdil</w:t>
      </w:r>
      <w:r w:rsidR="00D244BF">
        <w:t>a</w:t>
      </w:r>
      <w:r w:rsidRPr="00906908">
        <w:t xml:space="preserve"> </w:t>
      </w:r>
      <w:r>
        <w:t xml:space="preserve">o dobro opravljenem delu kandidata. </w:t>
      </w:r>
      <w:r w:rsidRPr="00906908">
        <w:t>Kandidat lahko pri prijavi že s</w:t>
      </w:r>
      <w:r>
        <w:t>a</w:t>
      </w:r>
      <w:r w:rsidRPr="00906908">
        <w:t>m predloži</w:t>
      </w:r>
      <w:r>
        <w:t xml:space="preserve"> potrjeno</w:t>
      </w:r>
      <w:r w:rsidRPr="00906908">
        <w:t xml:space="preserve"> Referenčn</w:t>
      </w:r>
      <w:r>
        <w:t>o</w:t>
      </w:r>
      <w:r w:rsidRPr="00906908">
        <w:t xml:space="preserve"> potrdil</w:t>
      </w:r>
      <w:r>
        <w:t>o o dobro opravljenem delu kandidata.</w:t>
      </w:r>
    </w:p>
    <w:p w14:paraId="3DC29113" w14:textId="77777777" w:rsidR="00F40291" w:rsidRDefault="00F40291" w:rsidP="00F40291"/>
    <w:p w14:paraId="6C445938" w14:textId="46B28F3A" w:rsidR="00F40291" w:rsidRDefault="00F40291" w:rsidP="00F40291">
      <w:r>
        <w:t xml:space="preserve">Naročnik bo za upoštevanje zahtev opredeljenih v poglavju 3.2. </w:t>
      </w:r>
      <w:proofErr w:type="spellStart"/>
      <w:r>
        <w:t>Quality</w:t>
      </w:r>
      <w:proofErr w:type="spellEnd"/>
      <w:r>
        <w:t xml:space="preserve"> </w:t>
      </w:r>
      <w:proofErr w:type="spellStart"/>
      <w:r>
        <w:t>Assurance</w:t>
      </w:r>
      <w:proofErr w:type="spellEnd"/>
      <w:r>
        <w:t xml:space="preserve"> (QA) </w:t>
      </w:r>
      <w:proofErr w:type="spellStart"/>
      <w:r>
        <w:t>and</w:t>
      </w:r>
      <w:proofErr w:type="spellEnd"/>
      <w:r>
        <w:t xml:space="preserve"> </w:t>
      </w:r>
      <w:proofErr w:type="spellStart"/>
      <w:r>
        <w:t>Quality</w:t>
      </w:r>
      <w:proofErr w:type="spellEnd"/>
      <w:r>
        <w:t xml:space="preserve"> </w:t>
      </w:r>
      <w:proofErr w:type="spellStart"/>
      <w:r>
        <w:t>Control</w:t>
      </w:r>
      <w:proofErr w:type="spellEnd"/>
      <w:r>
        <w:t xml:space="preserve"> (QC) </w:t>
      </w:r>
      <w:proofErr w:type="spellStart"/>
      <w:r>
        <w:t>Requrements</w:t>
      </w:r>
      <w:proofErr w:type="spellEnd"/>
      <w:r>
        <w:t xml:space="preserve"> tehničnih specifikacij kot dokazilo zahteval predložitev izjav</w:t>
      </w:r>
      <w:r w:rsidR="00D244BF">
        <w:t>e</w:t>
      </w:r>
      <w:r w:rsidR="009E75A1">
        <w:t xml:space="preserve"> (obrazec </w:t>
      </w:r>
      <w:r w:rsidR="00C67311">
        <w:t>G</w:t>
      </w:r>
      <w:r w:rsidR="009E75A1">
        <w:t>)</w:t>
      </w:r>
      <w:r>
        <w:t xml:space="preserve">, o upoštevanju standardov poglavja 3.3 </w:t>
      </w:r>
      <w:proofErr w:type="spellStart"/>
      <w:r>
        <w:t>Legislation</w:t>
      </w:r>
      <w:proofErr w:type="spellEnd"/>
      <w:r>
        <w:t xml:space="preserve">, </w:t>
      </w:r>
      <w:proofErr w:type="spellStart"/>
      <w:r>
        <w:t>Standards</w:t>
      </w:r>
      <w:proofErr w:type="spellEnd"/>
      <w:r>
        <w:t xml:space="preserve"> </w:t>
      </w:r>
      <w:proofErr w:type="spellStart"/>
      <w:r>
        <w:t>and</w:t>
      </w:r>
      <w:proofErr w:type="spellEnd"/>
      <w:r>
        <w:t xml:space="preserve"> </w:t>
      </w:r>
      <w:proofErr w:type="spellStart"/>
      <w:r>
        <w:t>Guidelines</w:t>
      </w:r>
      <w:proofErr w:type="spellEnd"/>
      <w:r>
        <w:t>.</w:t>
      </w:r>
    </w:p>
    <w:p w14:paraId="3B59E185" w14:textId="77777777" w:rsidR="009E75A1" w:rsidRDefault="009E75A1" w:rsidP="00F40291"/>
    <w:p w14:paraId="4FAED158" w14:textId="4B2D7598" w:rsidR="009E75A1" w:rsidRDefault="009E75A1" w:rsidP="00F40291">
      <w:r>
        <w:t xml:space="preserve">Kandidat mora izkazati (obrazec </w:t>
      </w:r>
      <w:r w:rsidR="00C67311">
        <w:t>H</w:t>
      </w:r>
      <w:r>
        <w:t>)  skladnost primerjalnega projekta s projektnimi in tehničnimi »</w:t>
      </w:r>
      <w:proofErr w:type="spellStart"/>
      <w:r>
        <w:t>Must</w:t>
      </w:r>
      <w:proofErr w:type="spellEnd"/>
      <w:r>
        <w:t xml:space="preserve"> </w:t>
      </w:r>
      <w:proofErr w:type="spellStart"/>
      <w:r>
        <w:t>Have</w:t>
      </w:r>
      <w:proofErr w:type="spellEnd"/>
      <w:r>
        <w:t>« funkcionalnostmi iz tehničnih specifikacij.</w:t>
      </w:r>
    </w:p>
    <w:p w14:paraId="31118F3E" w14:textId="77777777" w:rsidR="00E15C0C" w:rsidRDefault="00E15C0C" w:rsidP="00F40291"/>
    <w:p w14:paraId="2FED4453" w14:textId="77777777" w:rsidR="00E15C0C" w:rsidRPr="000B178C" w:rsidRDefault="00E15C0C" w:rsidP="00E15C0C">
      <w:pPr>
        <w:rPr>
          <w:b/>
          <w:bCs/>
        </w:rPr>
      </w:pPr>
      <w:r w:rsidRPr="000B178C">
        <w:rPr>
          <w:b/>
          <w:bCs/>
        </w:rPr>
        <w:t>DOKAZIL</w:t>
      </w:r>
      <w:r>
        <w:rPr>
          <w:b/>
          <w:bCs/>
        </w:rPr>
        <w:t>A</w:t>
      </w:r>
      <w:r w:rsidRPr="000B178C">
        <w:rPr>
          <w:b/>
          <w:bCs/>
        </w:rPr>
        <w:t xml:space="preserve">: </w:t>
      </w:r>
    </w:p>
    <w:p w14:paraId="056542C4" w14:textId="58E2D6A1" w:rsidR="007F1378" w:rsidRDefault="00D2449A" w:rsidP="00E15C0C">
      <w:pPr>
        <w:numPr>
          <w:ilvl w:val="0"/>
          <w:numId w:val="30"/>
        </w:numPr>
      </w:pPr>
      <w:bookmarkStart w:id="61" w:name="_Hlk202506033"/>
      <w:r>
        <w:t>Izpolnjen obrazec A - Podatki o kandidatu,</w:t>
      </w:r>
    </w:p>
    <w:p w14:paraId="3C62FD8B" w14:textId="2B692935" w:rsidR="00E15C0C" w:rsidRPr="000B178C" w:rsidRDefault="00D2449A" w:rsidP="00E15C0C">
      <w:pPr>
        <w:numPr>
          <w:ilvl w:val="0"/>
          <w:numId w:val="30"/>
        </w:numPr>
      </w:pPr>
      <w:bookmarkStart w:id="62" w:name="_Hlk199420907"/>
      <w:r>
        <w:t xml:space="preserve">Izpolnjen obrazec B - </w:t>
      </w:r>
      <w:r w:rsidR="00E15C0C" w:rsidRPr="000B178C">
        <w:t>ESPD</w:t>
      </w:r>
      <w:r>
        <w:t>,</w:t>
      </w:r>
    </w:p>
    <w:bookmarkEnd w:id="62"/>
    <w:p w14:paraId="3CA58BB9" w14:textId="11108A27" w:rsidR="00E15C0C" w:rsidRPr="000B178C" w:rsidRDefault="00E15C0C" w:rsidP="00E15C0C">
      <w:pPr>
        <w:numPr>
          <w:ilvl w:val="0"/>
          <w:numId w:val="30"/>
        </w:numPr>
      </w:pPr>
      <w:r w:rsidRPr="000B178C">
        <w:t xml:space="preserve">Izpolnjen obrazec </w:t>
      </w:r>
      <w:r w:rsidR="00D2449A">
        <w:t xml:space="preserve">C - </w:t>
      </w:r>
      <w:r w:rsidRPr="000B178C">
        <w:t xml:space="preserve">Izpolnjevanje </w:t>
      </w:r>
      <w:r w:rsidR="00D2449A">
        <w:t xml:space="preserve">strokovne </w:t>
      </w:r>
      <w:r>
        <w:t>sposobnosti kandidata</w:t>
      </w:r>
      <w:r w:rsidR="00D2449A">
        <w:t>,</w:t>
      </w:r>
    </w:p>
    <w:p w14:paraId="35EE03F6" w14:textId="685E410E" w:rsidR="00E15C0C" w:rsidRDefault="00D2449A" w:rsidP="00E15C0C">
      <w:pPr>
        <w:pStyle w:val="Odstavekseznama"/>
        <w:numPr>
          <w:ilvl w:val="0"/>
          <w:numId w:val="30"/>
        </w:numPr>
      </w:pPr>
      <w:r>
        <w:t xml:space="preserve">Izpolnjen obrazec D - </w:t>
      </w:r>
      <w:r w:rsidR="00E15C0C">
        <w:t>Referenčno potrdilo o dobro opravljenem delu kandidata</w:t>
      </w:r>
      <w:r>
        <w:t>,</w:t>
      </w:r>
    </w:p>
    <w:p w14:paraId="48F642BA" w14:textId="2A0513AC" w:rsidR="00D2449A" w:rsidRDefault="00D2449A" w:rsidP="00E15C0C">
      <w:pPr>
        <w:pStyle w:val="Odstavekseznama"/>
        <w:numPr>
          <w:ilvl w:val="0"/>
          <w:numId w:val="30"/>
        </w:numPr>
      </w:pPr>
      <w:r>
        <w:t xml:space="preserve">Izpolnjen obrazec </w:t>
      </w:r>
      <w:r w:rsidR="00C67311">
        <w:t>G</w:t>
      </w:r>
      <w:r>
        <w:t xml:space="preserve"> - </w:t>
      </w:r>
      <w:r w:rsidRPr="00D2449A">
        <w:t>Izjava o izpolnjevanju kakovosti,</w:t>
      </w:r>
    </w:p>
    <w:p w14:paraId="071AC059" w14:textId="1FD083F4" w:rsidR="00E15C0C" w:rsidRDefault="009E75A1" w:rsidP="009E75A1">
      <w:pPr>
        <w:pStyle w:val="Odstavekseznama"/>
        <w:numPr>
          <w:ilvl w:val="0"/>
          <w:numId w:val="30"/>
        </w:numPr>
      </w:pPr>
      <w:r>
        <w:t xml:space="preserve">Izpolnjen obrazec </w:t>
      </w:r>
      <w:r w:rsidR="00C67311">
        <w:t>H</w:t>
      </w:r>
      <w:r>
        <w:t xml:space="preserve"> - </w:t>
      </w:r>
      <w:r w:rsidRPr="009E75A1">
        <w:t>Zahteve priložene dokumentacije</w:t>
      </w:r>
      <w:r>
        <w:t xml:space="preserve"> (</w:t>
      </w:r>
      <w:r w:rsidR="00E15C0C">
        <w:t>Dokumentacija</w:t>
      </w:r>
      <w:r w:rsidR="00E15C0C" w:rsidRPr="00094BAE">
        <w:t xml:space="preserve"> o izpolnjenih zahtevah)</w:t>
      </w:r>
      <w:r w:rsidR="00E15C0C">
        <w:t>.</w:t>
      </w:r>
    </w:p>
    <w:bookmarkEnd w:id="61"/>
    <w:p w14:paraId="151FB8F3" w14:textId="77777777" w:rsidR="00F40291" w:rsidRDefault="00F40291" w:rsidP="00F40291"/>
    <w:p w14:paraId="4385EA4B" w14:textId="77777777" w:rsidR="00265F85" w:rsidRDefault="00265F85">
      <w:pPr>
        <w:spacing w:line="240" w:lineRule="auto"/>
        <w:jc w:val="left"/>
        <w:rPr>
          <w:rFonts w:asciiTheme="majorHAnsi" w:eastAsiaTheme="majorEastAsia" w:hAnsiTheme="majorHAnsi" w:cstheme="majorBidi"/>
          <w:b/>
          <w:color w:val="8A8D8E"/>
          <w:sz w:val="28"/>
          <w:szCs w:val="28"/>
        </w:rPr>
      </w:pPr>
      <w:r>
        <w:br w:type="page"/>
      </w:r>
    </w:p>
    <w:p w14:paraId="7D0702A3" w14:textId="090B2B3E" w:rsidR="00F40291" w:rsidRDefault="007230BF" w:rsidP="00700EEB">
      <w:pPr>
        <w:pStyle w:val="111NIVOGEN"/>
      </w:pPr>
      <w:r>
        <w:lastRenderedPageBreak/>
        <w:t xml:space="preserve"> </w:t>
      </w:r>
      <w:r w:rsidR="00F40291">
        <w:t>Kadrovska sposobnost</w:t>
      </w:r>
    </w:p>
    <w:p w14:paraId="6EC2C8FE" w14:textId="1E7613D3" w:rsidR="00F40291" w:rsidRDefault="00F40291" w:rsidP="00F40E65">
      <w:pPr>
        <w:rPr>
          <w:bCs/>
        </w:rPr>
      </w:pPr>
      <w:r>
        <w:rPr>
          <w:bCs/>
        </w:rPr>
        <w:t>Kandidat</w:t>
      </w:r>
      <w:r w:rsidRPr="00AE1DBF">
        <w:rPr>
          <w:bCs/>
        </w:rPr>
        <w:t xml:space="preserve"> mora za celoten čas izvajanja javnega naročila zagotoviti projektno ekipo vsaj štirih (4) s</w:t>
      </w:r>
      <w:r>
        <w:rPr>
          <w:bCs/>
        </w:rPr>
        <w:t>odelujočih</w:t>
      </w:r>
      <w:r w:rsidRPr="00AE1DBF">
        <w:rPr>
          <w:bCs/>
        </w:rPr>
        <w:t xml:space="preserve">, ki bodo osebno sodelovali pri izvajanju storitev javnega naročila in ki bodo v stiku z naročnikom. </w:t>
      </w:r>
      <w:r>
        <w:rPr>
          <w:bCs/>
        </w:rPr>
        <w:t xml:space="preserve">Vloge projektne ekipe so podrobneje opredeljene v tehničnih specifikacijah v poglavju 3.5.4 </w:t>
      </w:r>
      <w:proofErr w:type="spellStart"/>
      <w:r>
        <w:rPr>
          <w:bCs/>
        </w:rPr>
        <w:t>Roles</w:t>
      </w:r>
      <w:proofErr w:type="spellEnd"/>
      <w:r>
        <w:rPr>
          <w:bCs/>
        </w:rPr>
        <w:t xml:space="preserve">. </w:t>
      </w:r>
    </w:p>
    <w:p w14:paraId="1CE098D5" w14:textId="77777777" w:rsidR="00F40E65" w:rsidRDefault="00F40E65" w:rsidP="00F40291">
      <w:pPr>
        <w:rPr>
          <w:bCs/>
        </w:rPr>
      </w:pPr>
    </w:p>
    <w:p w14:paraId="41A5A166" w14:textId="11F5C704" w:rsidR="00F40291" w:rsidRDefault="00F40291" w:rsidP="00F40291">
      <w:pPr>
        <w:rPr>
          <w:bCs/>
        </w:rPr>
      </w:pPr>
      <w:r w:rsidRPr="00AE1DBF">
        <w:rPr>
          <w:bCs/>
        </w:rPr>
        <w:t>Naročnik zahteva naslednj</w:t>
      </w:r>
      <w:r>
        <w:rPr>
          <w:bCs/>
        </w:rPr>
        <w:t>e kadre in njihovo</w:t>
      </w:r>
      <w:r w:rsidRPr="00AE1DBF">
        <w:rPr>
          <w:bCs/>
        </w:rPr>
        <w:t xml:space="preserve"> strokovno usposobljenost:</w:t>
      </w:r>
    </w:p>
    <w:p w14:paraId="0A2DA571" w14:textId="77777777" w:rsidR="00F40291" w:rsidRPr="00AE1DBF" w:rsidRDefault="00F40291" w:rsidP="00F40291">
      <w:pPr>
        <w:rPr>
          <w:bCs/>
        </w:rPr>
      </w:pPr>
    </w:p>
    <w:p w14:paraId="14309C4C" w14:textId="77777777" w:rsidR="00F40291" w:rsidRPr="00AE1DBF" w:rsidRDefault="00F40291" w:rsidP="00F40291">
      <w:pPr>
        <w:numPr>
          <w:ilvl w:val="0"/>
          <w:numId w:val="53"/>
        </w:numPr>
      </w:pPr>
      <w:r w:rsidRPr="00A270D2">
        <w:rPr>
          <w:b/>
          <w:bCs/>
        </w:rPr>
        <w:t>Vodj</w:t>
      </w:r>
      <w:r>
        <w:rPr>
          <w:b/>
          <w:bCs/>
        </w:rPr>
        <w:t>o</w:t>
      </w:r>
      <w:r w:rsidRPr="00A270D2">
        <w:rPr>
          <w:b/>
          <w:bCs/>
        </w:rPr>
        <w:t xml:space="preserve"> projekta (ang. »</w:t>
      </w:r>
      <w:proofErr w:type="spellStart"/>
      <w:r w:rsidRPr="00A270D2">
        <w:rPr>
          <w:b/>
          <w:bCs/>
        </w:rPr>
        <w:t>Vendor</w:t>
      </w:r>
      <w:proofErr w:type="spellEnd"/>
      <w:r w:rsidRPr="00A270D2">
        <w:rPr>
          <w:b/>
          <w:bCs/>
        </w:rPr>
        <w:t xml:space="preserve"> Project Manager«)</w:t>
      </w:r>
      <w:r>
        <w:rPr>
          <w:b/>
          <w:bCs/>
        </w:rPr>
        <w:t>, ki izpolnjuje naslednje zahteve:</w:t>
      </w:r>
    </w:p>
    <w:p w14:paraId="27E8C496" w14:textId="56F8F893" w:rsidR="00F40291" w:rsidRDefault="00F40291" w:rsidP="00F40291">
      <w:pPr>
        <w:pStyle w:val="Odstavekseznama"/>
        <w:numPr>
          <w:ilvl w:val="0"/>
          <w:numId w:val="57"/>
        </w:numPr>
      </w:pPr>
      <w:r w:rsidRPr="00AE1DBF">
        <w:t xml:space="preserve">v zadnjih </w:t>
      </w:r>
      <w:r>
        <w:t>desetih (10)</w:t>
      </w:r>
      <w:r w:rsidRPr="00AE1DBF">
        <w:t xml:space="preserve"> letih pred objavo tega naročila na portalu javnih naročil vodil iz</w:t>
      </w:r>
      <w:r>
        <w:t>vedbo</w:t>
      </w:r>
      <w:r w:rsidRPr="00AE1DBF">
        <w:t xml:space="preserve"> vsaj en</w:t>
      </w:r>
      <w:r>
        <w:t>ega</w:t>
      </w:r>
      <w:r w:rsidRPr="00AE1DBF">
        <w:t xml:space="preserve"> (1) </w:t>
      </w:r>
      <w:r>
        <w:t xml:space="preserve">primerjalnega </w:t>
      </w:r>
      <w:r w:rsidRPr="00AE1DBF">
        <w:t>projekt</w:t>
      </w:r>
      <w:r>
        <w:t xml:space="preserve">a. Kot primerjalni projekt bo naročnik upošteval projekt, ki je podrobneje opisan v poglavju </w:t>
      </w:r>
      <w:r w:rsidR="0099106E">
        <w:t>12</w:t>
      </w:r>
      <w:r w:rsidR="00E070AD">
        <w:t>.1.1</w:t>
      </w:r>
      <w:r>
        <w:t xml:space="preserve">, </w:t>
      </w:r>
    </w:p>
    <w:p w14:paraId="27CA7214" w14:textId="77777777" w:rsidR="00F40291" w:rsidRDefault="00F40291" w:rsidP="00F40291">
      <w:pPr>
        <w:pStyle w:val="Odstavekseznama"/>
        <w:numPr>
          <w:ilvl w:val="0"/>
          <w:numId w:val="57"/>
        </w:numPr>
      </w:pPr>
      <w:r>
        <w:t>redno zaposlen pri kandidatu.</w:t>
      </w:r>
    </w:p>
    <w:p w14:paraId="1C873CF7" w14:textId="77777777" w:rsidR="00F40291" w:rsidRDefault="00F40291" w:rsidP="00F40291">
      <w:pPr>
        <w:pStyle w:val="Odstavekseznama"/>
        <w:ind w:left="1080"/>
      </w:pPr>
    </w:p>
    <w:p w14:paraId="0B3A7F17" w14:textId="77777777" w:rsidR="00F40291" w:rsidRPr="00575757" w:rsidRDefault="00F40291" w:rsidP="00F40291">
      <w:pPr>
        <w:numPr>
          <w:ilvl w:val="0"/>
          <w:numId w:val="53"/>
        </w:numPr>
      </w:pPr>
      <w:r w:rsidRPr="00A270D2">
        <w:rPr>
          <w:b/>
          <w:bCs/>
        </w:rPr>
        <w:t xml:space="preserve">Strokovnjak/i za poslovni izdelek (ang. »Business </w:t>
      </w:r>
      <w:proofErr w:type="spellStart"/>
      <w:r w:rsidRPr="00A270D2">
        <w:rPr>
          <w:b/>
          <w:bCs/>
        </w:rPr>
        <w:t>Product</w:t>
      </w:r>
      <w:proofErr w:type="spellEnd"/>
      <w:r w:rsidRPr="00A270D2">
        <w:rPr>
          <w:b/>
          <w:bCs/>
        </w:rPr>
        <w:t xml:space="preserve"> Specialist(s)«)</w:t>
      </w:r>
      <w:r>
        <w:rPr>
          <w:b/>
          <w:bCs/>
        </w:rPr>
        <w:t>, ki izpolnjuje naslednje zahteve:</w:t>
      </w:r>
    </w:p>
    <w:p w14:paraId="5E2A410A" w14:textId="0F34423B" w:rsidR="00F40291" w:rsidRDefault="00F40291" w:rsidP="00F40291">
      <w:pPr>
        <w:pStyle w:val="Odstavekseznama"/>
        <w:numPr>
          <w:ilvl w:val="0"/>
          <w:numId w:val="57"/>
        </w:numPr>
      </w:pPr>
      <w:r w:rsidRPr="00575757">
        <w:t xml:space="preserve">v zadnjih </w:t>
      </w:r>
      <w:r>
        <w:t>desetih (10)</w:t>
      </w:r>
      <w:r w:rsidRPr="00575757">
        <w:t xml:space="preserve"> letih pred objavo tega naročila na portalu javnih naročil </w:t>
      </w:r>
      <w:r>
        <w:t xml:space="preserve">sodeloval pri </w:t>
      </w:r>
      <w:r w:rsidRPr="00575757">
        <w:t>iz</w:t>
      </w:r>
      <w:r>
        <w:t>vedbi</w:t>
      </w:r>
      <w:r w:rsidRPr="00575757">
        <w:t xml:space="preserve"> vsaj en</w:t>
      </w:r>
      <w:r>
        <w:t>ega</w:t>
      </w:r>
      <w:r w:rsidRPr="00575757">
        <w:t xml:space="preserve"> (1) </w:t>
      </w:r>
      <w:r>
        <w:t xml:space="preserve">primerjalnega projekta. Kot primerjalni projekt bo naročnik upošteval projekt opisan v poglavju </w:t>
      </w:r>
      <w:r w:rsidR="0099106E">
        <w:t>12</w:t>
      </w:r>
      <w:r w:rsidR="00E070AD">
        <w:t>.1.1</w:t>
      </w:r>
      <w:r>
        <w:t xml:space="preserve"> pri čemer so bile njegove naloge </w:t>
      </w:r>
      <w:r w:rsidRPr="001C59B7">
        <w:t>predstavitev poslovnega izdelka  naročniku, razumevanje poslovnih potreb naročnika ter podajanje teh v ustrezni obliki strokovnim službam na strani ponudnika.</w:t>
      </w:r>
    </w:p>
    <w:p w14:paraId="160DF281" w14:textId="77777777" w:rsidR="00F40291" w:rsidRDefault="00F40291" w:rsidP="00F40291">
      <w:pPr>
        <w:pStyle w:val="Odstavekseznama"/>
        <w:numPr>
          <w:ilvl w:val="0"/>
          <w:numId w:val="57"/>
        </w:numPr>
      </w:pPr>
      <w:r>
        <w:t>redno zaposlen pri kandidatu.</w:t>
      </w:r>
    </w:p>
    <w:p w14:paraId="301CF87C" w14:textId="77777777" w:rsidR="00F40291" w:rsidRDefault="00F40291" w:rsidP="00F40291">
      <w:pPr>
        <w:pStyle w:val="Odstavekseznama"/>
        <w:ind w:left="1080"/>
      </w:pPr>
    </w:p>
    <w:p w14:paraId="62757AAC" w14:textId="319F52EE" w:rsidR="00F40291" w:rsidRDefault="00F40291" w:rsidP="00F40291">
      <w:r>
        <w:rPr>
          <w:b/>
          <w:bCs/>
        </w:rPr>
        <w:t xml:space="preserve">3. </w:t>
      </w:r>
      <w:r w:rsidRPr="00391BDF">
        <w:rPr>
          <w:b/>
        </w:rPr>
        <w:t>Strokovnjak/i za tehnično konfiguracijo (ang. »</w:t>
      </w:r>
      <w:proofErr w:type="spellStart"/>
      <w:r w:rsidRPr="00391BDF">
        <w:rPr>
          <w:b/>
        </w:rPr>
        <w:t>Technical</w:t>
      </w:r>
      <w:proofErr w:type="spellEnd"/>
      <w:r w:rsidRPr="00391BDF">
        <w:rPr>
          <w:b/>
        </w:rPr>
        <w:t xml:space="preserve"> </w:t>
      </w:r>
      <w:proofErr w:type="spellStart"/>
      <w:r w:rsidRPr="00391BDF">
        <w:rPr>
          <w:b/>
        </w:rPr>
        <w:t>Configuration</w:t>
      </w:r>
      <w:proofErr w:type="spellEnd"/>
      <w:r w:rsidRPr="00391BDF">
        <w:rPr>
          <w:b/>
        </w:rPr>
        <w:t xml:space="preserve"> Specialist(s)«)</w:t>
      </w:r>
      <w:r w:rsidRPr="00187EB7">
        <w:rPr>
          <w:b/>
        </w:rPr>
        <w:t>,</w:t>
      </w:r>
      <w:r w:rsidRPr="009B7CC0">
        <w:rPr>
          <w:b/>
        </w:rPr>
        <w:t xml:space="preserve"> ki izpolnjuje naslednje zahteve:</w:t>
      </w:r>
    </w:p>
    <w:p w14:paraId="4FEFF937" w14:textId="6937041F" w:rsidR="00F40291" w:rsidRPr="00D46BCB" w:rsidRDefault="00F40291" w:rsidP="00F40291">
      <w:pPr>
        <w:pStyle w:val="Odstavekseznama"/>
        <w:numPr>
          <w:ilvl w:val="0"/>
          <w:numId w:val="57"/>
        </w:numPr>
      </w:pPr>
      <w:r>
        <w:t xml:space="preserve">v zadnjih desetih (10) letih pred objavo tega naročila na portalu javnih naročil </w:t>
      </w:r>
      <w:r w:rsidRPr="00D61ED4">
        <w:t>sodeloval pri izvedbi vsaj enega (1) primerjalnega projekta</w:t>
      </w:r>
      <w:r>
        <w:t xml:space="preserve">. </w:t>
      </w:r>
      <w:r w:rsidRPr="007D1694">
        <w:t xml:space="preserve">Kot primerjalni projekt bo naročnik upošteval projekt opisan v poglavju </w:t>
      </w:r>
      <w:r w:rsidR="0099106E">
        <w:t>12</w:t>
      </w:r>
      <w:r w:rsidR="00E070AD">
        <w:t>.1.1</w:t>
      </w:r>
      <w:r w:rsidRPr="007D1694">
        <w:t xml:space="preserve">,  </w:t>
      </w:r>
      <w:r>
        <w:t>p</w:t>
      </w:r>
      <w:r w:rsidRPr="007D1694">
        <w:t>ri čemer so bile njegove naloge</w:t>
      </w:r>
      <w:r>
        <w:t xml:space="preserve"> u</w:t>
      </w:r>
      <w:r w:rsidRPr="001C59B7">
        <w:t>spešna implementacija ter konfiguracija informacijskega sistema rešitve z izvedenimi rednimi namestitvami in posodobitvami okolij informacijskega sistema rešitve</w:t>
      </w:r>
      <w:r>
        <w:t xml:space="preserve"> ter </w:t>
      </w:r>
      <w:r>
        <w:rPr>
          <w:bCs/>
        </w:rPr>
        <w:t>z</w:t>
      </w:r>
      <w:r w:rsidRPr="001C59B7">
        <w:rPr>
          <w:bCs/>
        </w:rPr>
        <w:t>agotavljanje razpoložljivosti sistema rešitve.</w:t>
      </w:r>
    </w:p>
    <w:p w14:paraId="44389FED" w14:textId="77777777" w:rsidR="00F40291" w:rsidRPr="00A270D2" w:rsidRDefault="00F40291" w:rsidP="00F40291"/>
    <w:p w14:paraId="4B5C24FC" w14:textId="77777777" w:rsidR="00F40291" w:rsidRPr="00906908" w:rsidRDefault="00F40291" w:rsidP="00F40291">
      <w:r>
        <w:rPr>
          <w:b/>
          <w:bCs/>
        </w:rPr>
        <w:t xml:space="preserve">4. </w:t>
      </w:r>
      <w:r w:rsidRPr="00A270D2">
        <w:rPr>
          <w:b/>
          <w:bCs/>
        </w:rPr>
        <w:t>Strokovnjak/i za tehnični razvoj (ang. »</w:t>
      </w:r>
      <w:proofErr w:type="spellStart"/>
      <w:r w:rsidRPr="00A270D2">
        <w:rPr>
          <w:b/>
          <w:bCs/>
        </w:rPr>
        <w:t>Technical</w:t>
      </w:r>
      <w:proofErr w:type="spellEnd"/>
      <w:r w:rsidRPr="00A270D2">
        <w:rPr>
          <w:b/>
          <w:bCs/>
        </w:rPr>
        <w:t xml:space="preserve"> </w:t>
      </w:r>
      <w:proofErr w:type="spellStart"/>
      <w:r w:rsidRPr="00A270D2">
        <w:rPr>
          <w:b/>
          <w:bCs/>
        </w:rPr>
        <w:t>Development</w:t>
      </w:r>
      <w:proofErr w:type="spellEnd"/>
      <w:r w:rsidRPr="00A270D2">
        <w:rPr>
          <w:b/>
          <w:bCs/>
        </w:rPr>
        <w:t xml:space="preserve"> Specialist(s)«)</w:t>
      </w:r>
      <w:r w:rsidRPr="009B7CC0">
        <w:rPr>
          <w:b/>
          <w:bCs/>
        </w:rPr>
        <w:t>, ki izpolnjuje naslednje zahteve:</w:t>
      </w:r>
    </w:p>
    <w:p w14:paraId="2903A1E1" w14:textId="797C85E2" w:rsidR="00F40291" w:rsidRDefault="00F40291" w:rsidP="00F40291">
      <w:pPr>
        <w:pStyle w:val="Odstavekseznama"/>
      </w:pPr>
      <w:r>
        <w:t xml:space="preserve">v zadnjih desetih  (10) letih pred objavo tega naročila na portalu javnih naročil sodeloval </w:t>
      </w:r>
      <w:r w:rsidRPr="00C06944">
        <w:t>pri izvedbi vsaj enega (1) primerjalnega projekta</w:t>
      </w:r>
      <w:r>
        <w:t xml:space="preserve">. Kot primerjalni projekt bo naročnik upošteval projekt opisan v poglavju </w:t>
      </w:r>
      <w:r w:rsidR="0099106E">
        <w:t>12</w:t>
      </w:r>
      <w:r w:rsidR="00E070AD" w:rsidRPr="00700EEB">
        <w:t>.1.1</w:t>
      </w:r>
      <w:r w:rsidRPr="00F40E65">
        <w:t>,</w:t>
      </w:r>
      <w:r>
        <w:t xml:space="preserve"> pri čemer so bile njegove naloge o</w:t>
      </w:r>
      <w:r w:rsidRPr="001C59B7">
        <w:t>ptimizacija, načrtovanje, razvoj s področja programske arhitekture z začelnim (ang. »Front-</w:t>
      </w:r>
      <w:proofErr w:type="spellStart"/>
      <w:r w:rsidRPr="001C59B7">
        <w:t>End</w:t>
      </w:r>
      <w:proofErr w:type="spellEnd"/>
      <w:r w:rsidRPr="001C59B7">
        <w:t>«) in zalednim (ang. »Back-</w:t>
      </w:r>
      <w:proofErr w:type="spellStart"/>
      <w:r w:rsidRPr="001C59B7">
        <w:t>End</w:t>
      </w:r>
      <w:proofErr w:type="spellEnd"/>
      <w:r w:rsidRPr="001C59B7">
        <w:t>«) programiranjem in integracija vmesnikov informacijskega sistema rešitve.</w:t>
      </w:r>
      <w:r>
        <w:t xml:space="preserve"> Naloge so temeljile vsaj na naslednjih tehnologijah:</w:t>
      </w:r>
    </w:p>
    <w:p w14:paraId="0B65EF69" w14:textId="77777777" w:rsidR="00F40291" w:rsidRDefault="00F40291" w:rsidP="00F40291">
      <w:pPr>
        <w:pStyle w:val="Odstavekseznama"/>
        <w:numPr>
          <w:ilvl w:val="0"/>
          <w:numId w:val="84"/>
        </w:numPr>
      </w:pPr>
      <w:r>
        <w:t>Programskem jeziku C# ter platformi .NET ali drugimi programskimi jeziki namenjenimi razvoju rešitev.</w:t>
      </w:r>
    </w:p>
    <w:p w14:paraId="609E4B3C" w14:textId="77777777" w:rsidR="00F40291" w:rsidRDefault="00F40291" w:rsidP="00F40291">
      <w:pPr>
        <w:pStyle w:val="Odstavekseznama"/>
        <w:numPr>
          <w:ilvl w:val="0"/>
          <w:numId w:val="84"/>
        </w:numPr>
      </w:pPr>
      <w:r>
        <w:lastRenderedPageBreak/>
        <w:t>R</w:t>
      </w:r>
      <w:r w:rsidRPr="00322EAE">
        <w:t>elacijsk</w:t>
      </w:r>
      <w:r>
        <w:t>em</w:t>
      </w:r>
      <w:r w:rsidRPr="00322EAE">
        <w:t xml:space="preserve"> sistem</w:t>
      </w:r>
      <w:r>
        <w:t>u</w:t>
      </w:r>
      <w:r w:rsidRPr="00322EAE">
        <w:t xml:space="preserve"> za upravljanje baz podatkov </w:t>
      </w:r>
      <w:r w:rsidRPr="00695B1A">
        <w:t>Microsoft SQL Server</w:t>
      </w:r>
      <w:r>
        <w:t>.</w:t>
      </w:r>
    </w:p>
    <w:p w14:paraId="4C560B89" w14:textId="77777777" w:rsidR="00F40291" w:rsidRDefault="00F40291" w:rsidP="00F40291"/>
    <w:p w14:paraId="68CEE886" w14:textId="77777777" w:rsidR="00E070AD" w:rsidRPr="00973272" w:rsidRDefault="00E070AD" w:rsidP="00E070AD">
      <w:pPr>
        <w:rPr>
          <w:b/>
          <w:bCs/>
        </w:rPr>
      </w:pPr>
      <w:r w:rsidRPr="00973272">
        <w:rPr>
          <w:b/>
          <w:bCs/>
        </w:rPr>
        <w:t>DOKAZIL</w:t>
      </w:r>
      <w:r>
        <w:rPr>
          <w:b/>
          <w:bCs/>
        </w:rPr>
        <w:t>A</w:t>
      </w:r>
      <w:r w:rsidRPr="00973272">
        <w:rPr>
          <w:b/>
          <w:bCs/>
        </w:rPr>
        <w:t xml:space="preserve">: </w:t>
      </w:r>
    </w:p>
    <w:p w14:paraId="74B1B0D8" w14:textId="77777777" w:rsidR="00B3486A" w:rsidRDefault="00B3486A" w:rsidP="00B3486A">
      <w:pPr>
        <w:pStyle w:val="Odstavekseznama"/>
        <w:numPr>
          <w:ilvl w:val="0"/>
          <w:numId w:val="30"/>
        </w:numPr>
      </w:pPr>
      <w:r w:rsidRPr="00B3486A">
        <w:t>Izpolnjen obrazec B - ESPD,</w:t>
      </w:r>
    </w:p>
    <w:p w14:paraId="79C36F1B" w14:textId="483D4DED" w:rsidR="00B3486A" w:rsidRDefault="00B3486A" w:rsidP="00B3486A">
      <w:pPr>
        <w:pStyle w:val="Odstavekseznama"/>
        <w:numPr>
          <w:ilvl w:val="0"/>
          <w:numId w:val="30"/>
        </w:numPr>
      </w:pPr>
      <w:r w:rsidRPr="00B3486A">
        <w:t xml:space="preserve">Izpolnjen obrazec </w:t>
      </w:r>
      <w:r w:rsidR="00C67311">
        <w:t>E</w:t>
      </w:r>
      <w:r>
        <w:t xml:space="preserve"> - I</w:t>
      </w:r>
      <w:r w:rsidRPr="00B3486A">
        <w:t>zpolnjevanje kadrovske sposobnosti,</w:t>
      </w:r>
    </w:p>
    <w:p w14:paraId="19040EB0" w14:textId="72E3524A" w:rsidR="00B3486A" w:rsidRDefault="00B3486A" w:rsidP="00B3486A">
      <w:pPr>
        <w:pStyle w:val="Odstavekseznama"/>
        <w:numPr>
          <w:ilvl w:val="0"/>
          <w:numId w:val="30"/>
        </w:numPr>
      </w:pPr>
      <w:r w:rsidRPr="00B3486A">
        <w:t xml:space="preserve">Izpolnjen obrazec </w:t>
      </w:r>
      <w:r w:rsidR="00C67311">
        <w:t>F</w:t>
      </w:r>
      <w:r>
        <w:t xml:space="preserve">1 - </w:t>
      </w:r>
      <w:r w:rsidRPr="00B3486A">
        <w:t>Referenčno potrdilo naročnika-vodja projekta,</w:t>
      </w:r>
    </w:p>
    <w:p w14:paraId="53283103" w14:textId="15D8CEE1" w:rsidR="00B3486A" w:rsidRDefault="00B3486A" w:rsidP="00B3486A">
      <w:pPr>
        <w:pStyle w:val="Odstavekseznama"/>
        <w:numPr>
          <w:ilvl w:val="0"/>
          <w:numId w:val="30"/>
        </w:numPr>
      </w:pPr>
      <w:r w:rsidRPr="00B3486A">
        <w:t xml:space="preserve">Izpolnjen obrazec </w:t>
      </w:r>
      <w:r w:rsidR="00C67311">
        <w:t>F</w:t>
      </w:r>
      <w:r>
        <w:t xml:space="preserve">2 - </w:t>
      </w:r>
      <w:r w:rsidRPr="00B3486A">
        <w:t>Referenčno potrdilo naročnika-strokovnjak za poslovni izdelek,</w:t>
      </w:r>
    </w:p>
    <w:p w14:paraId="3CDCA24A" w14:textId="39855A17" w:rsidR="00B3486A" w:rsidRDefault="00B3486A" w:rsidP="00B3486A">
      <w:pPr>
        <w:pStyle w:val="Odstavekseznama"/>
        <w:numPr>
          <w:ilvl w:val="0"/>
          <w:numId w:val="30"/>
        </w:numPr>
      </w:pPr>
      <w:r w:rsidRPr="00B3486A">
        <w:t xml:space="preserve">Izpolnjen obrazec </w:t>
      </w:r>
      <w:r w:rsidR="00C67311">
        <w:t>F</w:t>
      </w:r>
      <w:r>
        <w:t>3</w:t>
      </w:r>
      <w:r w:rsidRPr="00B3486A">
        <w:t xml:space="preserve"> - </w:t>
      </w:r>
      <w:r>
        <w:t>Referenčno potrdilo naročnika-strokovnjak za tehnično konfiguracijo,</w:t>
      </w:r>
    </w:p>
    <w:p w14:paraId="68C69685" w14:textId="4BDE01B7" w:rsidR="00B3486A" w:rsidRPr="00B3486A" w:rsidRDefault="00B3486A" w:rsidP="00B3486A">
      <w:pPr>
        <w:pStyle w:val="Odstavekseznama"/>
        <w:numPr>
          <w:ilvl w:val="0"/>
          <w:numId w:val="30"/>
        </w:numPr>
      </w:pPr>
      <w:r w:rsidRPr="00B3486A">
        <w:t xml:space="preserve">Izpolnjen obrazec </w:t>
      </w:r>
      <w:r w:rsidR="00C67311">
        <w:t>F</w:t>
      </w:r>
      <w:r>
        <w:t>4</w:t>
      </w:r>
      <w:r w:rsidRPr="00B3486A">
        <w:t xml:space="preserve"> - </w:t>
      </w:r>
      <w:r>
        <w:t>Referenčno potrdilo naročnika-strokovnjak za tehnični razvoj.</w:t>
      </w:r>
    </w:p>
    <w:p w14:paraId="1F003449" w14:textId="77777777" w:rsidR="00E070AD" w:rsidRDefault="00E070AD" w:rsidP="00F40291"/>
    <w:p w14:paraId="1C05639C" w14:textId="3108FCB6" w:rsidR="00F40291" w:rsidRDefault="00F40291" w:rsidP="00F40291">
      <w:r w:rsidRPr="007867ED">
        <w:t xml:space="preserve">Naročnik bo pri preverjanju strokovne sposobnosti od kandidata kot dokazilo zahteval predložitev </w:t>
      </w:r>
      <w:r>
        <w:t xml:space="preserve">potrjenih </w:t>
      </w:r>
      <w:r w:rsidRPr="007867ED">
        <w:t>Referenčn</w:t>
      </w:r>
      <w:r>
        <w:t>ih</w:t>
      </w:r>
      <w:r w:rsidRPr="007867ED">
        <w:t xml:space="preserve"> potrdil naročnika za sodelujoči kader. Kandidat lahko pri prijavi že s</w:t>
      </w:r>
      <w:r>
        <w:t>a</w:t>
      </w:r>
      <w:r w:rsidRPr="007867ED">
        <w:t>m predloži</w:t>
      </w:r>
      <w:r>
        <w:t xml:space="preserve"> potrjena</w:t>
      </w:r>
      <w:r w:rsidRPr="007867ED">
        <w:t xml:space="preserve"> Referenčna potrdila naročnika za sodelujoči kader.</w:t>
      </w:r>
    </w:p>
    <w:p w14:paraId="03E3636D" w14:textId="3BBCEDA5" w:rsidR="00CE0C30" w:rsidRDefault="00CE0C30" w:rsidP="00CE0C30">
      <w:pPr>
        <w:pStyle w:val="1NIVOGEN"/>
      </w:pPr>
      <w:bookmarkStart w:id="63" w:name="_Toc202877229"/>
      <w:r>
        <w:t>Prijava</w:t>
      </w:r>
      <w:bookmarkEnd w:id="63"/>
    </w:p>
    <w:p w14:paraId="74F0B61B" w14:textId="77777777" w:rsidR="00CE0C30" w:rsidRDefault="00CE0C30" w:rsidP="00CE0C30">
      <w:r w:rsidRPr="007867ED">
        <w:t xml:space="preserve">Prijava mora biti v celoti pripravljena v skladu s to dokumentacijo ter mora izpolnjevati vse pogoje za udeležbo pri tem javnem naročilu. </w:t>
      </w:r>
    </w:p>
    <w:p w14:paraId="6B7A5027" w14:textId="77777777" w:rsidR="00CE0C30" w:rsidRDefault="00CE0C30" w:rsidP="00CE0C30"/>
    <w:p w14:paraId="21DF001F" w14:textId="781FD6D9" w:rsidR="00CE0C30" w:rsidRPr="00CE0C30" w:rsidRDefault="00CE0C30" w:rsidP="00700EEB">
      <w:pPr>
        <w:pStyle w:val="11NIVOGEN"/>
      </w:pPr>
      <w:bookmarkStart w:id="64" w:name="_Toc202877230"/>
      <w:r>
        <w:t>Dokumenti, ki sestavljajo prijavo za oddajo javnega naročila</w:t>
      </w:r>
      <w:bookmarkEnd w:id="64"/>
    </w:p>
    <w:p w14:paraId="32913BA1" w14:textId="77777777" w:rsidR="007867ED" w:rsidRPr="007867ED" w:rsidDel="000C64E0" w:rsidRDefault="007867ED" w:rsidP="007867ED">
      <w:pPr>
        <w:rPr>
          <w:rFonts w:eastAsiaTheme="minorHAnsi"/>
        </w:rPr>
      </w:pPr>
      <w:r w:rsidRPr="007867ED" w:rsidDel="000C64E0">
        <w:rPr>
          <w:rFonts w:eastAsiaTheme="minorHAnsi"/>
        </w:rPr>
        <w:t>Prijava, ki jo odda kandidat, mora vsebovati naslednje dokumente:</w:t>
      </w:r>
    </w:p>
    <w:p w14:paraId="1B5EF555" w14:textId="77777777" w:rsidR="00B940DB" w:rsidRPr="00B940DB" w:rsidRDefault="00B940DB" w:rsidP="001B1AC8">
      <w:pPr>
        <w:ind w:left="284" w:firstLine="142"/>
        <w:rPr>
          <w:rFonts w:eastAsiaTheme="minorHAnsi"/>
        </w:rPr>
      </w:pPr>
      <w:r w:rsidRPr="00B940DB">
        <w:rPr>
          <w:rFonts w:eastAsiaTheme="minorHAnsi"/>
        </w:rPr>
        <w:t>OBRAZEC A): Podatki o kandidatu,</w:t>
      </w:r>
    </w:p>
    <w:p w14:paraId="24F66D89" w14:textId="77777777" w:rsidR="00B940DB" w:rsidRPr="00B940DB" w:rsidRDefault="00B940DB" w:rsidP="001B1AC8">
      <w:pPr>
        <w:ind w:left="284" w:firstLine="142"/>
        <w:rPr>
          <w:rFonts w:eastAsiaTheme="minorHAnsi"/>
        </w:rPr>
      </w:pPr>
      <w:r w:rsidRPr="00B940DB">
        <w:rPr>
          <w:rFonts w:eastAsiaTheme="minorHAnsi"/>
        </w:rPr>
        <w:t>OBRAZEC B): Obrazec ESPD,</w:t>
      </w:r>
    </w:p>
    <w:p w14:paraId="1CD4E854" w14:textId="77777777" w:rsidR="00B940DB" w:rsidRDefault="00B940DB" w:rsidP="001B1AC8">
      <w:pPr>
        <w:ind w:left="284" w:firstLine="142"/>
      </w:pPr>
      <w:r w:rsidRPr="00B940DB">
        <w:rPr>
          <w:rFonts w:eastAsiaTheme="minorHAnsi"/>
        </w:rPr>
        <w:t xml:space="preserve">OBRAZEC C): </w:t>
      </w:r>
      <w:r>
        <w:t>Izjava o i</w:t>
      </w:r>
      <w:r w:rsidRPr="000B178C">
        <w:t>zpolnjevanj</w:t>
      </w:r>
      <w:r>
        <w:t>u</w:t>
      </w:r>
      <w:r w:rsidRPr="000B178C">
        <w:t xml:space="preserve"> </w:t>
      </w:r>
      <w:r>
        <w:t>strokovne sposobnosti kandidata,</w:t>
      </w:r>
    </w:p>
    <w:p w14:paraId="2EE1A3E7" w14:textId="77777777" w:rsidR="00B940DB" w:rsidRDefault="00B940DB" w:rsidP="001B1AC8">
      <w:pPr>
        <w:ind w:left="284" w:firstLine="142"/>
      </w:pPr>
      <w:r w:rsidRPr="00B940DB">
        <w:rPr>
          <w:rFonts w:eastAsiaTheme="minorHAnsi"/>
        </w:rPr>
        <w:t xml:space="preserve">OBRAZEC D): </w:t>
      </w:r>
      <w:r>
        <w:t>Referenčno potrdilo o dobro opravljenem delu kandidata,</w:t>
      </w:r>
    </w:p>
    <w:p w14:paraId="4B3C6606" w14:textId="51748D61" w:rsidR="00B940DB" w:rsidRPr="00B940DB" w:rsidRDefault="00B940DB" w:rsidP="001B1AC8">
      <w:pPr>
        <w:ind w:left="284" w:firstLine="142"/>
        <w:rPr>
          <w:rFonts w:eastAsiaTheme="minorHAnsi"/>
        </w:rPr>
      </w:pPr>
      <w:r w:rsidRPr="00B940DB">
        <w:rPr>
          <w:rFonts w:eastAsiaTheme="minorHAnsi"/>
        </w:rPr>
        <w:t xml:space="preserve">OBRAZEC </w:t>
      </w:r>
      <w:r w:rsidR="00C67311">
        <w:rPr>
          <w:rFonts w:eastAsiaTheme="minorHAnsi"/>
        </w:rPr>
        <w:t>E</w:t>
      </w:r>
      <w:r w:rsidRPr="00B940DB">
        <w:rPr>
          <w:rFonts w:eastAsiaTheme="minorHAnsi"/>
        </w:rPr>
        <w:t>): Obrazec izpolnjevanje kadrovske sposobnosti,</w:t>
      </w:r>
    </w:p>
    <w:p w14:paraId="641CA371" w14:textId="7F60A464" w:rsidR="00CE0C30" w:rsidRDefault="00CE0C30" w:rsidP="001B1AC8">
      <w:pPr>
        <w:ind w:left="284" w:firstLine="142"/>
        <w:rPr>
          <w:rFonts w:eastAsiaTheme="minorHAnsi"/>
        </w:rPr>
      </w:pPr>
      <w:r>
        <w:rPr>
          <w:rFonts w:eastAsiaTheme="minorHAnsi"/>
        </w:rPr>
        <w:t xml:space="preserve">OBRAZEC </w:t>
      </w:r>
      <w:r w:rsidR="00C67311">
        <w:rPr>
          <w:rFonts w:eastAsiaTheme="minorHAnsi"/>
        </w:rPr>
        <w:t>F</w:t>
      </w:r>
      <w:r>
        <w:rPr>
          <w:rFonts w:eastAsiaTheme="minorHAnsi"/>
        </w:rPr>
        <w:t xml:space="preserve">1):  </w:t>
      </w:r>
      <w:r w:rsidRPr="006E2E3A">
        <w:rPr>
          <w:rFonts w:eastAsiaTheme="minorHAnsi"/>
        </w:rPr>
        <w:t>Referenčno potrdilo naročnika-vodja projekta,</w:t>
      </w:r>
    </w:p>
    <w:p w14:paraId="39B705BC" w14:textId="398F8E95" w:rsidR="00CE0C30" w:rsidRDefault="00CE0C30" w:rsidP="001B1AC8">
      <w:pPr>
        <w:ind w:left="284" w:firstLine="142"/>
        <w:rPr>
          <w:rFonts w:eastAsiaTheme="minorHAnsi"/>
        </w:rPr>
      </w:pPr>
      <w:r>
        <w:rPr>
          <w:rFonts w:eastAsiaTheme="minorHAnsi"/>
        </w:rPr>
        <w:t xml:space="preserve">OBRAZEC </w:t>
      </w:r>
      <w:r w:rsidR="00C67311">
        <w:rPr>
          <w:rFonts w:eastAsiaTheme="minorHAnsi"/>
        </w:rPr>
        <w:t>F</w:t>
      </w:r>
      <w:r>
        <w:rPr>
          <w:rFonts w:eastAsiaTheme="minorHAnsi"/>
        </w:rPr>
        <w:t xml:space="preserve">2):  </w:t>
      </w:r>
      <w:r w:rsidRPr="006E2E3A">
        <w:rPr>
          <w:rFonts w:eastAsiaTheme="minorHAnsi"/>
        </w:rPr>
        <w:t>Referenčno potrdilo naročnika-strokovnjak za poslovni izdelek</w:t>
      </w:r>
      <w:r>
        <w:rPr>
          <w:rFonts w:eastAsiaTheme="minorHAnsi"/>
        </w:rPr>
        <w:t>,</w:t>
      </w:r>
    </w:p>
    <w:p w14:paraId="3D63D56A" w14:textId="535DC684" w:rsidR="00CE0C30" w:rsidRDefault="00CE0C30" w:rsidP="001B1AC8">
      <w:pPr>
        <w:ind w:left="284" w:firstLine="142"/>
        <w:rPr>
          <w:rFonts w:eastAsiaTheme="minorHAnsi"/>
        </w:rPr>
      </w:pPr>
      <w:r>
        <w:rPr>
          <w:rFonts w:eastAsiaTheme="minorHAnsi"/>
        </w:rPr>
        <w:t xml:space="preserve">OBRAZEC </w:t>
      </w:r>
      <w:r w:rsidR="00C67311">
        <w:rPr>
          <w:rFonts w:eastAsiaTheme="minorHAnsi"/>
        </w:rPr>
        <w:t>F</w:t>
      </w:r>
      <w:r>
        <w:rPr>
          <w:rFonts w:eastAsiaTheme="minorHAnsi"/>
        </w:rPr>
        <w:t xml:space="preserve">3):  </w:t>
      </w:r>
      <w:r w:rsidRPr="006E2E3A">
        <w:rPr>
          <w:rFonts w:eastAsiaTheme="minorHAnsi"/>
        </w:rPr>
        <w:t>Referenčno potrdilo naročnika-strokovnjak za tehnično konfiguracijo</w:t>
      </w:r>
      <w:r>
        <w:rPr>
          <w:rFonts w:eastAsiaTheme="minorHAnsi"/>
        </w:rPr>
        <w:t>,</w:t>
      </w:r>
    </w:p>
    <w:p w14:paraId="213470CB" w14:textId="378392E0" w:rsidR="00C67311" w:rsidRDefault="00CE0C30" w:rsidP="00C67311">
      <w:pPr>
        <w:ind w:left="284" w:firstLine="142"/>
        <w:rPr>
          <w:rFonts w:eastAsiaTheme="minorHAnsi"/>
        </w:rPr>
      </w:pPr>
      <w:r>
        <w:rPr>
          <w:rFonts w:eastAsiaTheme="minorHAnsi"/>
        </w:rPr>
        <w:t xml:space="preserve">OBRAZEC </w:t>
      </w:r>
      <w:r w:rsidR="00C67311">
        <w:rPr>
          <w:rFonts w:eastAsiaTheme="minorHAnsi"/>
        </w:rPr>
        <w:t>F</w:t>
      </w:r>
      <w:r>
        <w:rPr>
          <w:rFonts w:eastAsiaTheme="minorHAnsi"/>
        </w:rPr>
        <w:t xml:space="preserve">4):  </w:t>
      </w:r>
      <w:r w:rsidRPr="006E2E3A">
        <w:rPr>
          <w:rFonts w:eastAsiaTheme="minorHAnsi"/>
        </w:rPr>
        <w:t>Referenčno potrdilo naročnika-strokovnjak za tehnični razvoj</w:t>
      </w:r>
      <w:r w:rsidR="00C67311">
        <w:rPr>
          <w:rFonts w:eastAsiaTheme="minorHAnsi"/>
        </w:rPr>
        <w:t>,</w:t>
      </w:r>
      <w:r w:rsidR="00C67311" w:rsidRPr="00C67311">
        <w:rPr>
          <w:rFonts w:eastAsiaTheme="minorHAnsi"/>
        </w:rPr>
        <w:t xml:space="preserve"> </w:t>
      </w:r>
    </w:p>
    <w:p w14:paraId="5711F1EE" w14:textId="02E1883E" w:rsidR="00C67311" w:rsidRDefault="00C67311" w:rsidP="00C67311">
      <w:pPr>
        <w:ind w:left="284" w:firstLine="142"/>
      </w:pPr>
      <w:r w:rsidRPr="00B940DB">
        <w:rPr>
          <w:rFonts w:eastAsiaTheme="minorHAnsi"/>
        </w:rPr>
        <w:t xml:space="preserve">OBRAZEC </w:t>
      </w:r>
      <w:r>
        <w:rPr>
          <w:rFonts w:eastAsiaTheme="minorHAnsi"/>
        </w:rPr>
        <w:t>G</w:t>
      </w:r>
      <w:r w:rsidRPr="00B940DB">
        <w:rPr>
          <w:rFonts w:eastAsiaTheme="minorHAnsi"/>
        </w:rPr>
        <w:t xml:space="preserve">): </w:t>
      </w:r>
      <w:r>
        <w:t>Izjava o izpolnjevanju kakovosti,</w:t>
      </w:r>
    </w:p>
    <w:p w14:paraId="667B0EC0" w14:textId="48CB0635" w:rsidR="00C67311" w:rsidRDefault="00C67311" w:rsidP="00C67311">
      <w:pPr>
        <w:ind w:left="284" w:firstLine="142"/>
      </w:pPr>
      <w:r w:rsidRPr="00B940DB">
        <w:rPr>
          <w:rFonts w:eastAsiaTheme="minorHAnsi"/>
        </w:rPr>
        <w:t xml:space="preserve">OBRAZEC </w:t>
      </w:r>
      <w:r>
        <w:rPr>
          <w:rFonts w:eastAsiaTheme="minorHAnsi"/>
        </w:rPr>
        <w:t>H</w:t>
      </w:r>
      <w:r w:rsidRPr="00B940DB">
        <w:rPr>
          <w:rFonts w:eastAsiaTheme="minorHAnsi"/>
        </w:rPr>
        <w:t xml:space="preserve">): </w:t>
      </w:r>
      <w:r>
        <w:t>Zahteve priložene dokumentacije.</w:t>
      </w:r>
    </w:p>
    <w:p w14:paraId="39FF0E5D" w14:textId="19F1CD0B" w:rsidR="00CE0C30" w:rsidRDefault="00CE0C30" w:rsidP="001B1AC8">
      <w:pPr>
        <w:ind w:left="284" w:firstLine="142"/>
        <w:rPr>
          <w:rFonts w:eastAsiaTheme="minorHAnsi"/>
        </w:rPr>
      </w:pPr>
    </w:p>
    <w:p w14:paraId="2A9A4F64" w14:textId="77777777" w:rsidR="00F73720" w:rsidRPr="00906908" w:rsidRDefault="00F73720" w:rsidP="005B6E80"/>
    <w:p w14:paraId="31DF2FE4" w14:textId="291DA103" w:rsidR="007867ED" w:rsidRDefault="007867ED" w:rsidP="00C4105D">
      <w:pPr>
        <w:pStyle w:val="11NIVOGEN"/>
      </w:pPr>
      <w:r>
        <w:t xml:space="preserve"> </w:t>
      </w:r>
      <w:bookmarkStart w:id="65" w:name="_Toc202877231"/>
      <w:r>
        <w:t>Obrazec ESPD</w:t>
      </w:r>
      <w:bookmarkEnd w:id="65"/>
    </w:p>
    <w:p w14:paraId="023B98B8" w14:textId="77777777" w:rsidR="007867ED" w:rsidRDefault="007867ED" w:rsidP="007867ED">
      <w:r>
        <w:t>Obrazec ESPD predstavlja uradno izjavo gospodarskega subjekta,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435E7973" w14:textId="77777777" w:rsidR="007867ED" w:rsidRDefault="007867ED" w:rsidP="007867ED"/>
    <w:p w14:paraId="1A6609DF" w14:textId="42756802" w:rsidR="007867ED" w:rsidRDefault="007867ED" w:rsidP="007867ED">
      <w:r>
        <w:t>Navedbe v ESPD in/ali dokazila, ki ji predloži gospodarski subjekt, morajo biti veljavn</w:t>
      </w:r>
      <w:r w:rsidR="00B706CF">
        <w:t>i</w:t>
      </w:r>
      <w:r>
        <w:t>.</w:t>
      </w:r>
    </w:p>
    <w:p w14:paraId="5795795E" w14:textId="77777777" w:rsidR="007867ED" w:rsidRDefault="007867ED" w:rsidP="007867ED"/>
    <w:p w14:paraId="1C5DDE52" w14:textId="77777777" w:rsidR="007867ED" w:rsidRDefault="007867ED" w:rsidP="007867ED">
      <w:r>
        <w:t>Gospodarski subjekt naročnikov obrazec ESPD (datoteka XML) uvozi na spletni strani Portala javnih naročil/ESPD: http://www.enarocanje.si/_ESPD/ in v njega neposredno vnese zahtevane podatke.</w:t>
      </w:r>
    </w:p>
    <w:p w14:paraId="5826BB17" w14:textId="77777777" w:rsidR="007867ED" w:rsidRDefault="007867ED" w:rsidP="007867ED"/>
    <w:p w14:paraId="60E4503F" w14:textId="77777777" w:rsidR="007867ED" w:rsidRDefault="007867ED" w:rsidP="007867ED">
      <w:r>
        <w:t xml:space="preserve">Izpolnjen in podpisan ESPD mora biti v prijavi priložen za vse gospodarske subjekte, ki v kakršni koli vlogi sodelujejo v prijavi (kandidat, sodelujoči kandidati v primeru skupne prijave/ponudbe, gospodarski subjekti, na katerih kapacitete se sklicuje kandidat in podizvajalci).  </w:t>
      </w:r>
    </w:p>
    <w:p w14:paraId="31E77A7F" w14:textId="77777777" w:rsidR="007867ED" w:rsidRDefault="007867ED" w:rsidP="007867ED"/>
    <w:p w14:paraId="18532C69" w14:textId="77777777" w:rsidR="007867ED" w:rsidRDefault="007867ED" w:rsidP="007867ED">
      <w:r>
        <w:t xml:space="preserve">Kandidat, ki v sistemu e-JN oddaja prijavo, naloži svoj ESPD v razdelek »Dokumenti«, del »ESPD – ponudnik«, ESPD ostalih sodelujočih pa naloži v razdelek »Sodelujoči«, del »ESPD – ostali sodelujoči«. Kandidat, ki v sistemu e-JN oddaja prijavo, naloži elektronsko podpisan ESPD v*. </w:t>
      </w:r>
      <w:proofErr w:type="spellStart"/>
      <w:r>
        <w:t>xml</w:t>
      </w:r>
      <w:proofErr w:type="spellEnd"/>
      <w:r>
        <w:t xml:space="preserve"> obliki ali nepodpisan ESPD v *.</w:t>
      </w:r>
      <w:proofErr w:type="spellStart"/>
      <w:r>
        <w:t>xml</w:t>
      </w:r>
      <w:proofErr w:type="spellEnd"/>
      <w:r>
        <w:t xml:space="preserve"> obliki, pri čemer se v slednjem primeru v skladu Splošnimi pogoji uporabe informacijskega sistema e-JN šteje, da je oddan pravno zavezujoč dokument, ki ima enako veljavnost kot podpisan. </w:t>
      </w:r>
    </w:p>
    <w:p w14:paraId="49DB7C8E" w14:textId="77777777" w:rsidR="007867ED" w:rsidRDefault="007867ED" w:rsidP="007867ED"/>
    <w:p w14:paraId="21FC81A2" w14:textId="729E1A62" w:rsidR="007867ED" w:rsidRPr="007867ED" w:rsidRDefault="007867ED" w:rsidP="007867ED">
      <w:r>
        <w:t>Za ostale sodelujoče kandidat</w:t>
      </w:r>
      <w:r w:rsidR="00F41884">
        <w:t>e</w:t>
      </w:r>
      <w:r>
        <w:t xml:space="preserve"> v razdelek »Sodelujoči«, del »ESPD – ostali sodelujoči« priloži podpisane ESPD v PDF obliki, ali v elektronski obliki podpisan *.</w:t>
      </w:r>
      <w:proofErr w:type="spellStart"/>
      <w:r>
        <w:t>xml</w:t>
      </w:r>
      <w:proofErr w:type="spellEnd"/>
      <w:r>
        <w:t>.</w:t>
      </w:r>
    </w:p>
    <w:p w14:paraId="3C2AC658" w14:textId="77777777" w:rsidR="00C94C82" w:rsidRDefault="00C94C82" w:rsidP="00281FC1"/>
    <w:p w14:paraId="46DCB507" w14:textId="73ACCA98" w:rsidR="00281FC1" w:rsidRDefault="00281FC1" w:rsidP="00DA4C22">
      <w:pPr>
        <w:pStyle w:val="11NIVOGEN"/>
      </w:pPr>
      <w:r>
        <w:t xml:space="preserve"> </w:t>
      </w:r>
      <w:bookmarkStart w:id="66" w:name="_Toc202877232"/>
      <w:r>
        <w:t xml:space="preserve">Veljavnost </w:t>
      </w:r>
      <w:r w:rsidR="00194CAF">
        <w:t>prijave</w:t>
      </w:r>
      <w:bookmarkEnd w:id="66"/>
    </w:p>
    <w:p w14:paraId="2EFDF0FE" w14:textId="7DDEEF48" w:rsidR="00814A74" w:rsidRDefault="007867ED" w:rsidP="00281FC1">
      <w:r w:rsidRPr="007867ED">
        <w:t xml:space="preserve">Prijava je veljavna najmanj </w:t>
      </w:r>
      <w:r w:rsidR="005C06B1">
        <w:t>9</w:t>
      </w:r>
      <w:r w:rsidRPr="007867ED">
        <w:t>0 dni od roka za oddajo prijave.</w:t>
      </w:r>
      <w:r w:rsidR="00CE0C30">
        <w:t xml:space="preserve"> </w:t>
      </w:r>
      <w:r w:rsidR="00CE0C30" w:rsidRPr="00CE0C30">
        <w:t>V kolikor bo postopek oddaje javnega naročila trajal dlje, kot je predvideno, in bo treba podaljšati veljavnost prijave, lahko to stori kandidat samoiniciativno ali na poziv naročnika.</w:t>
      </w:r>
    </w:p>
    <w:p w14:paraId="33959D55" w14:textId="77777777" w:rsidR="00DA4C22" w:rsidRDefault="00DA4C22" w:rsidP="00DA4C22"/>
    <w:p w14:paraId="18801C17" w14:textId="65C2E53C" w:rsidR="00281FC1" w:rsidDel="00806598" w:rsidRDefault="00281FC1" w:rsidP="00DA4C22">
      <w:pPr>
        <w:pStyle w:val="11NIVOGEN"/>
      </w:pPr>
      <w:r w:rsidDel="00806598">
        <w:t xml:space="preserve"> </w:t>
      </w:r>
      <w:bookmarkStart w:id="67" w:name="_Toc202424228"/>
      <w:bookmarkStart w:id="68" w:name="_Toc202877233"/>
      <w:r w:rsidDel="00806598">
        <w:t>Variantne ponudbe</w:t>
      </w:r>
      <w:bookmarkEnd w:id="67"/>
      <w:bookmarkEnd w:id="68"/>
    </w:p>
    <w:p w14:paraId="24524D00" w14:textId="2E0E7E5C" w:rsidR="00281FC1" w:rsidDel="00806598" w:rsidRDefault="00281FC1" w:rsidP="00281FC1">
      <w:r w:rsidRPr="00281FC1" w:rsidDel="00806598">
        <w:t>Naročnik v skladu z 72. členom ZJN-3 seznanja ponudnike, da ne dovoljuje variantnih ponudb.</w:t>
      </w:r>
    </w:p>
    <w:p w14:paraId="55BC0F2A" w14:textId="21F87F43" w:rsidR="00281FC1" w:rsidRDefault="00281FC1" w:rsidP="00281FC1"/>
    <w:p w14:paraId="5536E5E9" w14:textId="57E03B02" w:rsidR="00281FC1" w:rsidDel="00911D88" w:rsidRDefault="00281FC1" w:rsidP="00DA4C22">
      <w:pPr>
        <w:pStyle w:val="11NIVOGEN"/>
      </w:pPr>
      <w:r w:rsidDel="00911D88">
        <w:t xml:space="preserve"> </w:t>
      </w:r>
      <w:bookmarkStart w:id="69" w:name="_Toc202424229"/>
      <w:bookmarkStart w:id="70" w:name="_Toc202877234"/>
      <w:r w:rsidDel="00911D88">
        <w:t>Jezik</w:t>
      </w:r>
      <w:bookmarkStart w:id="71" w:name="_Toc199236320"/>
      <w:bookmarkStart w:id="72" w:name="_Toc199239440"/>
      <w:bookmarkEnd w:id="69"/>
      <w:bookmarkEnd w:id="71"/>
      <w:bookmarkEnd w:id="72"/>
      <w:bookmarkEnd w:id="70"/>
    </w:p>
    <w:p w14:paraId="4A88C9AD" w14:textId="2B29B898" w:rsidR="00AD0CDE" w:rsidDel="00911D88" w:rsidRDefault="00281FC1" w:rsidP="00281FC1">
      <w:r w:rsidRPr="007867ED" w:rsidDel="00911D88">
        <w:t>Postopek javnega naročanja poteka v slovenskem</w:t>
      </w:r>
      <w:r w:rsidR="002C3B64" w:rsidRPr="007867ED" w:rsidDel="00911D88">
        <w:t xml:space="preserve"> </w:t>
      </w:r>
      <w:r w:rsidRPr="007867ED" w:rsidDel="00911D88">
        <w:t xml:space="preserve">jeziku. </w:t>
      </w:r>
      <w:r w:rsidR="00AD0CDE" w:rsidRPr="00AD0CDE" w:rsidDel="00911D88">
        <w:t xml:space="preserve">V kolikor bodo prijave/ponudbe oddali tuji ponudniki, si naročnik pridružuje tudi </w:t>
      </w:r>
      <w:r w:rsidR="001223EA" w:rsidDel="00911D88">
        <w:t>pravico do</w:t>
      </w:r>
      <w:r w:rsidR="00AD0CDE" w:rsidRPr="00AD0CDE" w:rsidDel="00911D88">
        <w:t xml:space="preserve"> komunikacij</w:t>
      </w:r>
      <w:r w:rsidR="001223EA" w:rsidDel="00911D88">
        <w:t>e</w:t>
      </w:r>
      <w:r w:rsidR="00AD0CDE" w:rsidRPr="00AD0CDE" w:rsidDel="00911D88">
        <w:t xml:space="preserve"> v angleškem jeziku. </w:t>
      </w:r>
      <w:bookmarkStart w:id="73" w:name="_Toc199236321"/>
      <w:bookmarkStart w:id="74" w:name="_Toc199239441"/>
      <w:bookmarkEnd w:id="73"/>
      <w:bookmarkEnd w:id="74"/>
    </w:p>
    <w:p w14:paraId="3F8BC75A" w14:textId="77777777" w:rsidR="00DB4F3A" w:rsidRDefault="00DB4F3A" w:rsidP="00281FC1"/>
    <w:p w14:paraId="1A57FFC0" w14:textId="35209F4B" w:rsidR="00AD0CDE" w:rsidDel="00911D88" w:rsidRDefault="00AD0CDE" w:rsidP="00281FC1">
      <w:r w:rsidDel="00911D88">
        <w:t xml:space="preserve">Naročnik je pripravil dokumentacijo tudi v angleškem jeziku zaradi specifike predmeta javnega naročila in s tem uporabe ustreznega izrazoslovja. </w:t>
      </w:r>
      <w:bookmarkStart w:id="75" w:name="_Toc199236322"/>
      <w:bookmarkStart w:id="76" w:name="_Toc199239442"/>
      <w:bookmarkEnd w:id="75"/>
      <w:bookmarkEnd w:id="76"/>
    </w:p>
    <w:p w14:paraId="0BD6773C" w14:textId="1BACA003" w:rsidR="001A6F33" w:rsidDel="00911D88" w:rsidRDefault="001A6F33" w:rsidP="00281FC1">
      <w:bookmarkStart w:id="77" w:name="_Toc199236323"/>
      <w:bookmarkStart w:id="78" w:name="_Toc199239443"/>
      <w:bookmarkEnd w:id="77"/>
      <w:bookmarkEnd w:id="78"/>
    </w:p>
    <w:p w14:paraId="164162C1" w14:textId="3FAF4837" w:rsidR="00295BA5" w:rsidRPr="00295BA5" w:rsidDel="00911D88" w:rsidRDefault="00295BA5" w:rsidP="00295BA5">
      <w:r w:rsidRPr="007867ED" w:rsidDel="00911D88">
        <w:t>Vsi dokumenti v zvezi s ponudbo morajo biti v slovenskem</w:t>
      </w:r>
      <w:r w:rsidR="002C3B64" w:rsidRPr="007867ED" w:rsidDel="00911D88">
        <w:t xml:space="preserve"> </w:t>
      </w:r>
      <w:r w:rsidR="007867ED" w:rsidDel="00911D88">
        <w:t>ali</w:t>
      </w:r>
      <w:r w:rsidR="002C3B64" w:rsidRPr="007867ED" w:rsidDel="00911D88">
        <w:t xml:space="preserve"> angleškem</w:t>
      </w:r>
      <w:r w:rsidRPr="007867ED" w:rsidDel="00911D88">
        <w:t xml:space="preserve"> jeziku.</w:t>
      </w:r>
      <w:r w:rsidR="00AD0CDE" w:rsidDel="00911D88">
        <w:t xml:space="preserve"> </w:t>
      </w:r>
      <w:bookmarkStart w:id="79" w:name="_Toc199236324"/>
      <w:bookmarkStart w:id="80" w:name="_Toc199239444"/>
      <w:bookmarkEnd w:id="79"/>
      <w:bookmarkEnd w:id="80"/>
    </w:p>
    <w:p w14:paraId="0829F410" w14:textId="3252579F" w:rsidR="001A6F33" w:rsidDel="00911D88" w:rsidRDefault="007867ED" w:rsidP="007867ED">
      <w:r w:rsidRPr="007867ED" w:rsidDel="00911D88">
        <w:t>Naročnik si pridružuje pravico, da od kandidata/ponudnika zahteva, da del prijave/ponudbe, ki ni predložen v slovenskem jeziku, na lastne stroške uradno prevede v slovenski jezik, če ob pregledovanju in ocenjevanju prijav/ponudb meni, da je to potrebno ter mu za to določi ustrezen rok.</w:t>
      </w:r>
      <w:bookmarkStart w:id="81" w:name="_Toc199236325"/>
      <w:bookmarkStart w:id="82" w:name="_Toc199239445"/>
      <w:bookmarkEnd w:id="81"/>
      <w:bookmarkEnd w:id="82"/>
    </w:p>
    <w:p w14:paraId="3972A4B8" w14:textId="1BF84BAD" w:rsidR="001A6F33" w:rsidDel="00911D88" w:rsidRDefault="001A6F33" w:rsidP="007867ED">
      <w:bookmarkStart w:id="83" w:name="_Toc199236326"/>
      <w:bookmarkStart w:id="84" w:name="_Toc199239446"/>
      <w:bookmarkEnd w:id="83"/>
      <w:bookmarkEnd w:id="84"/>
    </w:p>
    <w:p w14:paraId="5CE84CA3" w14:textId="3B4008A1" w:rsidR="00295BA5" w:rsidDel="00911D88" w:rsidRDefault="007867ED" w:rsidP="00281FC1">
      <w:r w:rsidRPr="007867ED" w:rsidDel="00911D88">
        <w:t>Za presojo spornih vprašanj se vedno uporablja dokumentacija</w:t>
      </w:r>
      <w:r w:rsidR="00E1327B" w:rsidDel="00911D88">
        <w:t xml:space="preserve"> v slovenskem jeziku</w:t>
      </w:r>
      <w:r w:rsidRPr="007867ED" w:rsidDel="00911D88">
        <w:t xml:space="preserve"> oz. uradni prevod v slovenskem jeziku.</w:t>
      </w:r>
      <w:bookmarkStart w:id="85" w:name="_Toc199236327"/>
      <w:bookmarkStart w:id="86" w:name="_Toc199239447"/>
      <w:bookmarkEnd w:id="85"/>
      <w:bookmarkEnd w:id="86"/>
    </w:p>
    <w:p w14:paraId="14B71541" w14:textId="2297DAB0" w:rsidR="00031D0F" w:rsidDel="00911D88" w:rsidRDefault="00031D0F" w:rsidP="00281FC1">
      <w:bookmarkStart w:id="87" w:name="_Toc199236328"/>
      <w:bookmarkStart w:id="88" w:name="_Toc199239448"/>
      <w:bookmarkEnd w:id="87"/>
      <w:bookmarkEnd w:id="88"/>
    </w:p>
    <w:p w14:paraId="19B3E971" w14:textId="6B578451" w:rsidR="00281FC1" w:rsidRDefault="00281FC1" w:rsidP="00DA4C22">
      <w:pPr>
        <w:pStyle w:val="11NIVOGEN"/>
      </w:pPr>
      <w:r w:rsidDel="00911D88">
        <w:t xml:space="preserve"> </w:t>
      </w:r>
      <w:bookmarkStart w:id="89" w:name="_Toc202877235"/>
      <w:r>
        <w:t xml:space="preserve">Druga določila za pripravo </w:t>
      </w:r>
      <w:r w:rsidR="00F40291">
        <w:t>prijave</w:t>
      </w:r>
      <w:bookmarkEnd w:id="89"/>
    </w:p>
    <w:p w14:paraId="5840FD60" w14:textId="6A0512C7" w:rsidR="00281FC1" w:rsidRDefault="00281FC1" w:rsidP="00281FC1">
      <w:pPr>
        <w:pStyle w:val="111NIVOGEN"/>
      </w:pPr>
      <w:r>
        <w:t xml:space="preserve"> Skupna ponudba</w:t>
      </w:r>
    </w:p>
    <w:p w14:paraId="5AAA7219" w14:textId="030BA828" w:rsidR="00281FC1" w:rsidRDefault="005056FE" w:rsidP="00281FC1">
      <w:r w:rsidRPr="005056FE">
        <w:t>Skupina kandidatov lahko pogoje za sodelovanje, ki se nanašajo na strokovn</w:t>
      </w:r>
      <w:r w:rsidR="005474DF">
        <w:t>o</w:t>
      </w:r>
      <w:r w:rsidRPr="005056FE">
        <w:t xml:space="preserve"> sposobnost, izpolnjuje kumulativno, kar omogoča, da jih vsi kandidati izpolnijo skupaj, razen če v tej dokumentaciji oziroma ZJN-3 ni določeno drugače.</w:t>
      </w:r>
    </w:p>
    <w:p w14:paraId="3F420594" w14:textId="77777777" w:rsidR="005056FE" w:rsidRDefault="005056FE" w:rsidP="00281FC1"/>
    <w:p w14:paraId="471085A5" w14:textId="4A86D9F2" w:rsidR="00281FC1" w:rsidRDefault="00281FC1" w:rsidP="00281FC1">
      <w:pPr>
        <w:pStyle w:val="111NIVOGEN"/>
      </w:pPr>
      <w:r>
        <w:t xml:space="preserve"> Podizvajalci</w:t>
      </w:r>
    </w:p>
    <w:p w14:paraId="641518D7" w14:textId="77777777" w:rsidR="005056FE" w:rsidRPr="005056FE" w:rsidRDefault="005056FE" w:rsidP="005056FE">
      <w:pPr>
        <w:rPr>
          <w:rFonts w:eastAsia="Times New Roman" w:cs="Calibri"/>
          <w:szCs w:val="22"/>
          <w:lang w:eastAsia="sl-SI"/>
        </w:rPr>
      </w:pPr>
      <w:r w:rsidRPr="005056FE">
        <w:rPr>
          <w:rFonts w:eastAsia="Times New Roman" w:cs="Calibri"/>
          <w:szCs w:val="22"/>
          <w:lang w:eastAsia="sl-SI"/>
        </w:rPr>
        <w:t>V primeru, da bo kandidat izvajal javno naročilo s podizvajalci, mora v prijavi:</w:t>
      </w:r>
    </w:p>
    <w:p w14:paraId="1866CB39" w14:textId="77777777" w:rsidR="005056FE" w:rsidRPr="005056FE" w:rsidRDefault="005056FE" w:rsidP="005056FE">
      <w:pPr>
        <w:numPr>
          <w:ilvl w:val="0"/>
          <w:numId w:val="21"/>
        </w:numPr>
        <w:rPr>
          <w:rFonts w:eastAsia="Times New Roman" w:cs="Calibri"/>
          <w:szCs w:val="22"/>
          <w:lang w:eastAsia="sl-SI"/>
        </w:rPr>
      </w:pPr>
      <w:r w:rsidRPr="005056FE">
        <w:rPr>
          <w:rFonts w:eastAsia="Times New Roman" w:cs="Calibri"/>
          <w:szCs w:val="22"/>
          <w:lang w:eastAsia="sl-SI"/>
        </w:rPr>
        <w:t>navesti vse podizvajalce ter za vsakega navesti del javnega naročila, ki ga namerava oddati v podizvajanje,</w:t>
      </w:r>
    </w:p>
    <w:p w14:paraId="3A8EF863" w14:textId="02615EE8" w:rsidR="005056FE" w:rsidRPr="005056FE" w:rsidRDefault="00CD60F9" w:rsidP="005056FE">
      <w:pPr>
        <w:numPr>
          <w:ilvl w:val="0"/>
          <w:numId w:val="20"/>
        </w:numPr>
        <w:rPr>
          <w:rFonts w:eastAsia="Times New Roman" w:cs="Calibri"/>
          <w:szCs w:val="22"/>
          <w:lang w:eastAsia="sl-SI"/>
        </w:rPr>
      </w:pPr>
      <w:r>
        <w:rPr>
          <w:rFonts w:eastAsia="Times New Roman" w:cs="Calibri"/>
          <w:szCs w:val="22"/>
          <w:lang w:eastAsia="sl-SI"/>
        </w:rPr>
        <w:t xml:space="preserve">navesti </w:t>
      </w:r>
      <w:r w:rsidR="005056FE" w:rsidRPr="005056FE">
        <w:rPr>
          <w:rFonts w:eastAsia="Times New Roman" w:cs="Calibri"/>
          <w:szCs w:val="22"/>
          <w:lang w:eastAsia="sl-SI"/>
        </w:rPr>
        <w:t>kontaktne podatke in zakonite zastopnike predlaganih podizvajalcev,</w:t>
      </w:r>
    </w:p>
    <w:p w14:paraId="52112521" w14:textId="5AEA7BD7" w:rsidR="00F40291" w:rsidRDefault="00E144CF" w:rsidP="00906908">
      <w:pPr>
        <w:numPr>
          <w:ilvl w:val="0"/>
          <w:numId w:val="20"/>
        </w:numPr>
      </w:pPr>
      <w:r>
        <w:rPr>
          <w:rFonts w:eastAsia="Times New Roman" w:cs="Calibri"/>
          <w:szCs w:val="22"/>
          <w:lang w:eastAsia="sl-SI"/>
        </w:rPr>
        <w:t xml:space="preserve">dodati </w:t>
      </w:r>
      <w:r w:rsidR="005056FE" w:rsidRPr="005056FE">
        <w:rPr>
          <w:rFonts w:eastAsia="Times New Roman" w:cs="Calibri"/>
          <w:szCs w:val="22"/>
          <w:lang w:eastAsia="sl-SI"/>
        </w:rPr>
        <w:t>izpolnjene ESPD obrazce teh podizvajalcev v skladu z 79. členom ZJN-3</w:t>
      </w:r>
      <w:r w:rsidR="00CE0C30">
        <w:rPr>
          <w:rFonts w:eastAsia="Times New Roman" w:cs="Calibri"/>
          <w:szCs w:val="22"/>
          <w:lang w:eastAsia="sl-SI"/>
        </w:rPr>
        <w:t>.</w:t>
      </w:r>
    </w:p>
    <w:p w14:paraId="4BACAABA" w14:textId="77A236B2" w:rsidR="00C02C06" w:rsidRDefault="00C02C06" w:rsidP="00F40291"/>
    <w:p w14:paraId="6A3DB478" w14:textId="6948E9DC" w:rsidR="00C02C06" w:rsidRDefault="00C02C06" w:rsidP="00C4105D">
      <w:pPr>
        <w:pStyle w:val="11NIVOGEN"/>
      </w:pPr>
      <w:r>
        <w:t xml:space="preserve"> </w:t>
      </w:r>
      <w:bookmarkStart w:id="90" w:name="_Toc202877236"/>
      <w:r w:rsidR="007867ED">
        <w:t>Priznanje sposobnosti</w:t>
      </w:r>
      <w:bookmarkEnd w:id="90"/>
    </w:p>
    <w:p w14:paraId="377A2726" w14:textId="77777777" w:rsidR="007867ED" w:rsidRDefault="007867ED" w:rsidP="007867ED">
      <w:r>
        <w:t xml:space="preserve">Naročnik bo priznal sposobnost vsem kandidatom, ki bodo izpolnjevali pogoje za sodelovanje. </w:t>
      </w:r>
    </w:p>
    <w:p w14:paraId="643CA94E" w14:textId="77777777" w:rsidR="007867ED" w:rsidRDefault="007867ED" w:rsidP="007867ED"/>
    <w:p w14:paraId="2545F667" w14:textId="6424AB5A" w:rsidR="00295BA5" w:rsidRDefault="007867ED" w:rsidP="00C02C06">
      <w:r>
        <w:t>Naročnik bo podpisano odločitev o priznanju sposobnosti objavil na portalu javnih naročil. Odločitev se šteje za vročeno z dnem objave na portalu javnih naročil.</w:t>
      </w:r>
    </w:p>
    <w:p w14:paraId="6D80B393" w14:textId="0C442EF2" w:rsidR="0001766B" w:rsidRDefault="00F40291" w:rsidP="00F40291">
      <w:pPr>
        <w:pStyle w:val="1NIVOGEN"/>
      </w:pPr>
      <w:bookmarkStart w:id="91" w:name="_Toc202877237"/>
      <w:r>
        <w:t>Faza 2 – Oddaja ponudbe</w:t>
      </w:r>
      <w:bookmarkEnd w:id="91"/>
    </w:p>
    <w:p w14:paraId="61464492" w14:textId="217B6A6E" w:rsidR="00F40291" w:rsidRDefault="000B3F2C" w:rsidP="00F40291">
      <w:r>
        <w:t>Naročnik bo ponudnike, ki jim bo v fazi 1 priznal sposobnost povabil v fazo 2, kjer bodo ponudniki predstavili rešitve</w:t>
      </w:r>
      <w:r w:rsidR="008938BD">
        <w:t>,</w:t>
      </w:r>
      <w:r>
        <w:t xml:space="preserve"> dokazali njihovo skladnost z funkcionalnostmi ter oddali ponudbe. </w:t>
      </w:r>
      <w:r w:rsidR="00F40291" w:rsidRPr="00F40291">
        <w:t>Ponudba mora biti v celoti pripravljena v skladu s to dokumentacijo</w:t>
      </w:r>
      <w:r>
        <w:t>.</w:t>
      </w:r>
    </w:p>
    <w:p w14:paraId="2A7581FB" w14:textId="77777777" w:rsidR="00022B93" w:rsidRDefault="00022B93" w:rsidP="00022B93"/>
    <w:p w14:paraId="5CDF775A" w14:textId="64777D39" w:rsidR="00022B93" w:rsidRDefault="00E70F64" w:rsidP="00022B93">
      <w:pPr>
        <w:pStyle w:val="11NIVOGEN"/>
        <w:numPr>
          <w:ilvl w:val="1"/>
          <w:numId w:val="7"/>
        </w:numPr>
        <w:ind w:left="1134" w:hanging="1134"/>
      </w:pPr>
      <w:bookmarkStart w:id="92" w:name="_Toc202877238"/>
      <w:r>
        <w:t>Ostala določila oddaje ponudbe</w:t>
      </w:r>
      <w:bookmarkEnd w:id="92"/>
    </w:p>
    <w:p w14:paraId="4932C303" w14:textId="01DCDD4B" w:rsidR="00E70F64" w:rsidRPr="00E70F64" w:rsidRDefault="00E70F64" w:rsidP="00C4105D">
      <w:r>
        <w:t>Naročnik bo v fazi 2 objavil:</w:t>
      </w:r>
    </w:p>
    <w:p w14:paraId="0EAAFA36" w14:textId="59C7298F" w:rsidR="00022B93" w:rsidRDefault="00022B93" w:rsidP="00E70F64">
      <w:pPr>
        <w:pStyle w:val="Odstavekseznama"/>
        <w:numPr>
          <w:ilvl w:val="0"/>
          <w:numId w:val="87"/>
        </w:numPr>
      </w:pPr>
      <w:r w:rsidRPr="00022B93">
        <w:t>Rok in način predložitve ponudbe</w:t>
      </w:r>
      <w:r w:rsidR="00E70F64">
        <w:t>,</w:t>
      </w:r>
    </w:p>
    <w:p w14:paraId="75287405" w14:textId="040CE93F" w:rsidR="000558D8" w:rsidRDefault="000558D8" w:rsidP="00E70F64">
      <w:pPr>
        <w:pStyle w:val="Odstavekseznama"/>
        <w:numPr>
          <w:ilvl w:val="0"/>
          <w:numId w:val="87"/>
        </w:numPr>
      </w:pPr>
      <w:r>
        <w:t>Termine in agendo predstavitvenih delavnic</w:t>
      </w:r>
      <w:r w:rsidR="00806598">
        <w:t xml:space="preserve"> za ponudnike, ki jim je bila priznana sposobnost</w:t>
      </w:r>
      <w:r>
        <w:t>,</w:t>
      </w:r>
    </w:p>
    <w:p w14:paraId="08C21CA9" w14:textId="41BCF3D6" w:rsidR="00E70F64" w:rsidRDefault="00E70F64" w:rsidP="00E70F64">
      <w:pPr>
        <w:pStyle w:val="Odstavekseznama"/>
        <w:numPr>
          <w:ilvl w:val="0"/>
          <w:numId w:val="87"/>
        </w:numPr>
      </w:pPr>
      <w:r w:rsidRPr="00E70F64">
        <w:t>Obvestila in pojasnila v zvezi z dokumentacijo za oddajo javnega naročila</w:t>
      </w:r>
      <w:r>
        <w:t>,</w:t>
      </w:r>
    </w:p>
    <w:p w14:paraId="7A1C8162" w14:textId="4DFDA13A" w:rsidR="00E70F64" w:rsidRDefault="00E70F64" w:rsidP="00E70F64">
      <w:pPr>
        <w:pStyle w:val="Odstavekseznama"/>
        <w:numPr>
          <w:ilvl w:val="0"/>
          <w:numId w:val="87"/>
        </w:numPr>
      </w:pPr>
      <w:r w:rsidRPr="00E70F64">
        <w:t>Veljavnost ponudbe</w:t>
      </w:r>
      <w:r>
        <w:t>.</w:t>
      </w:r>
    </w:p>
    <w:p w14:paraId="73982639" w14:textId="77777777" w:rsidR="00E70F64" w:rsidRPr="00E70F64" w:rsidRDefault="00E70F64" w:rsidP="00C4105D"/>
    <w:p w14:paraId="17003A9B" w14:textId="7EBA5A6E" w:rsidR="00022B93" w:rsidRDefault="00F4108B" w:rsidP="00E70F64">
      <w:pPr>
        <w:pStyle w:val="11NIVOGEN"/>
        <w:rPr>
          <w:lang w:val="pl-PL"/>
        </w:rPr>
      </w:pPr>
      <w:bookmarkStart w:id="93" w:name="_Toc202877239"/>
      <w:r>
        <w:rPr>
          <w:lang w:val="pl-PL"/>
        </w:rPr>
        <w:lastRenderedPageBreak/>
        <w:t>Predstavitvene delavnice</w:t>
      </w:r>
      <w:bookmarkEnd w:id="93"/>
    </w:p>
    <w:p w14:paraId="573D62CD" w14:textId="4DA67656" w:rsidR="00F4108B" w:rsidRDefault="00F4108B" w:rsidP="00F4108B">
      <w:pPr>
        <w:rPr>
          <w:lang w:val="pl-PL"/>
        </w:rPr>
      </w:pPr>
      <w:r>
        <w:rPr>
          <w:lang w:val="pl-PL"/>
        </w:rPr>
        <w:t xml:space="preserve">Naročnik bo v fazi 2 </w:t>
      </w:r>
      <w:r w:rsidR="000558D8">
        <w:rPr>
          <w:lang w:val="pl-PL"/>
        </w:rPr>
        <w:t>organiziral</w:t>
      </w:r>
      <w:r w:rsidR="00467FA7">
        <w:rPr>
          <w:lang w:val="pl-PL"/>
        </w:rPr>
        <w:t xml:space="preserve"> predstavitvene delavnice, kjer bo</w:t>
      </w:r>
      <w:r w:rsidR="000558D8">
        <w:rPr>
          <w:lang w:val="pl-PL"/>
        </w:rPr>
        <w:t>do imeli ponudniki možnost predstaviti svoje rešitve na demonstracijskih primerih uporabe</w:t>
      </w:r>
      <w:r w:rsidR="00C47CF2">
        <w:rPr>
          <w:lang w:val="pl-PL"/>
        </w:rPr>
        <w:t xml:space="preserve"> (glej poglavje </w:t>
      </w:r>
      <w:r w:rsidR="00DB4F3A">
        <w:rPr>
          <w:lang w:val="pl-PL"/>
        </w:rPr>
        <w:t>11</w:t>
      </w:r>
      <w:r w:rsidR="00C47CF2">
        <w:rPr>
          <w:lang w:val="pl-PL"/>
        </w:rPr>
        <w:t>.1)</w:t>
      </w:r>
      <w:r w:rsidR="000558D8">
        <w:rPr>
          <w:lang w:val="pl-PL"/>
        </w:rPr>
        <w:t xml:space="preserve">, ki so podani v tehničnih specifikacijah.  </w:t>
      </w:r>
    </w:p>
    <w:p w14:paraId="366A3E42" w14:textId="77777777" w:rsidR="000558D8" w:rsidRDefault="000558D8" w:rsidP="00F4108B">
      <w:pPr>
        <w:rPr>
          <w:lang w:val="pl-PL"/>
        </w:rPr>
      </w:pPr>
    </w:p>
    <w:p w14:paraId="2E6ED76C" w14:textId="2F39646B" w:rsidR="000558D8" w:rsidRDefault="000558D8" w:rsidP="00F4108B">
      <w:pPr>
        <w:rPr>
          <w:lang w:val="pl-PL"/>
        </w:rPr>
      </w:pPr>
      <w:r w:rsidRPr="000558D8">
        <w:rPr>
          <w:lang w:val="pl-PL"/>
        </w:rPr>
        <w:t xml:space="preserve">Predstavitvene delavnice izvedbe primerov uporabe bo naročnik ocenjeval s pomočjo strokovne ekipe, na podlagi metodologije predstavljene v </w:t>
      </w:r>
      <w:r w:rsidR="00F40E65">
        <w:rPr>
          <w:lang w:val="pl-PL"/>
        </w:rPr>
        <w:t>poglavju 1</w:t>
      </w:r>
      <w:r w:rsidR="00DB4F3A">
        <w:rPr>
          <w:lang w:val="pl-PL"/>
        </w:rPr>
        <w:t>4</w:t>
      </w:r>
      <w:r w:rsidR="00F40E65">
        <w:rPr>
          <w:lang w:val="pl-PL"/>
        </w:rPr>
        <w:t>.</w:t>
      </w:r>
      <w:r w:rsidR="00DB4F3A">
        <w:rPr>
          <w:lang w:val="pl-PL"/>
        </w:rPr>
        <w:t>4</w:t>
      </w:r>
      <w:r w:rsidR="00F40E65">
        <w:rPr>
          <w:lang w:val="pl-PL"/>
        </w:rPr>
        <w:t xml:space="preserve"> Merila za oddajo javnega naročila, </w:t>
      </w:r>
      <w:r w:rsidR="00F40E65" w:rsidRPr="00F40E65">
        <w:rPr>
          <w:lang w:val="pl-PL"/>
        </w:rPr>
        <w:t>2.1 Merilo: Priprava primerov uporab</w:t>
      </w:r>
      <w:r w:rsidR="00F40E65">
        <w:rPr>
          <w:lang w:val="pl-PL"/>
        </w:rPr>
        <w:t>e</w:t>
      </w:r>
      <w:r w:rsidRPr="00F40E65">
        <w:rPr>
          <w:lang w:val="pl-PL"/>
        </w:rPr>
        <w:t>, kar</w:t>
      </w:r>
      <w:r w:rsidRPr="000558D8">
        <w:rPr>
          <w:lang w:val="pl-PL"/>
        </w:rPr>
        <w:t xml:space="preserve"> se bo upoštevalo pri skupnih merilih za oddajo javnega naročila.</w:t>
      </w:r>
    </w:p>
    <w:p w14:paraId="64DBD801" w14:textId="77777777" w:rsidR="00806598" w:rsidRDefault="00806598" w:rsidP="00806598"/>
    <w:p w14:paraId="3E642CA6" w14:textId="39AE251B" w:rsidR="00911D88" w:rsidRDefault="00911D88" w:rsidP="00911D88">
      <w:pPr>
        <w:pStyle w:val="11NIVOGEN"/>
        <w:rPr>
          <w:lang w:val="pl-PL"/>
        </w:rPr>
      </w:pPr>
      <w:bookmarkStart w:id="94" w:name="_Toc202877240"/>
      <w:r w:rsidRPr="00911D88">
        <w:rPr>
          <w:lang w:val="pl-PL"/>
        </w:rPr>
        <w:t>Pogajanja</w:t>
      </w:r>
      <w:bookmarkEnd w:id="94"/>
    </w:p>
    <w:p w14:paraId="09FA2821" w14:textId="2A34EC2D" w:rsidR="00911D88" w:rsidRPr="00911D88" w:rsidRDefault="00911D88" w:rsidP="00911D88">
      <w:pPr>
        <w:rPr>
          <w:lang w:val="pl-PL"/>
        </w:rPr>
      </w:pPr>
      <w:r w:rsidRPr="00911D88">
        <w:rPr>
          <w:lang w:val="pl-PL"/>
        </w:rPr>
        <w:t>Naročnik bo po prejeti prvi ponudbi pregledal ponudbeno dokumentacijo in pozval ponudnika k pogajanjem. Predmet pogajanj bodo  ponudbena cena, funkcionalnosti rešitve in pogodbena določila, vključno s podrobno časovnico.</w:t>
      </w:r>
    </w:p>
    <w:p w14:paraId="5CE22465" w14:textId="77777777" w:rsidR="00911D88" w:rsidRPr="00911D88" w:rsidRDefault="00911D88" w:rsidP="00911D88">
      <w:pPr>
        <w:rPr>
          <w:lang w:val="pl-PL"/>
        </w:rPr>
      </w:pPr>
    </w:p>
    <w:p w14:paraId="6A9B2F8C" w14:textId="47CE30B7" w:rsidR="00911D88" w:rsidRPr="00911D88" w:rsidRDefault="003858BB" w:rsidP="00911D88">
      <w:pPr>
        <w:rPr>
          <w:lang w:val="pl-PL"/>
        </w:rPr>
      </w:pPr>
      <w:r>
        <w:rPr>
          <w:lang w:val="pl-PL"/>
        </w:rPr>
        <w:t>Naročnik</w:t>
      </w:r>
      <w:r w:rsidRPr="00911D88">
        <w:rPr>
          <w:lang w:val="pl-PL"/>
        </w:rPr>
        <w:t xml:space="preserve"> </w:t>
      </w:r>
      <w:r w:rsidR="00911D88" w:rsidRPr="00911D88">
        <w:rPr>
          <w:lang w:val="pl-PL"/>
        </w:rPr>
        <w:t xml:space="preserve">se bo s ponudniki pogajal na sedežu ali poslovni enoti naročnika, preko videokonference (MS Teams ali drugih enakovrednih programskih orodij). </w:t>
      </w:r>
    </w:p>
    <w:p w14:paraId="5E7C0D89" w14:textId="77777777" w:rsidR="00911D88" w:rsidRPr="00911D88" w:rsidRDefault="00911D88" w:rsidP="00911D88">
      <w:pPr>
        <w:rPr>
          <w:lang w:val="pl-PL"/>
        </w:rPr>
      </w:pPr>
    </w:p>
    <w:p w14:paraId="58202E63" w14:textId="77777777" w:rsidR="00911D88" w:rsidRPr="00911D88" w:rsidRDefault="00911D88" w:rsidP="00911D88">
      <w:pPr>
        <w:rPr>
          <w:lang w:val="pl-PL"/>
        </w:rPr>
      </w:pPr>
      <w:r w:rsidRPr="00911D88">
        <w:rPr>
          <w:lang w:val="pl-PL"/>
        </w:rPr>
        <w:t xml:space="preserve">Posamezne ponudbe se bodo oddajale preko e-JN. </w:t>
      </w:r>
    </w:p>
    <w:p w14:paraId="65A08233" w14:textId="77777777" w:rsidR="00911D88" w:rsidRPr="00911D88" w:rsidRDefault="00911D88" w:rsidP="00911D88">
      <w:pPr>
        <w:rPr>
          <w:lang w:val="pl-PL"/>
        </w:rPr>
      </w:pPr>
    </w:p>
    <w:p w14:paraId="1DC62BC8" w14:textId="59AFD07E" w:rsidR="00911D88" w:rsidRPr="00911D88" w:rsidRDefault="00911D88" w:rsidP="00911D88">
      <w:pPr>
        <w:rPr>
          <w:lang w:val="pl-PL"/>
        </w:rPr>
      </w:pPr>
      <w:r w:rsidRPr="00911D88">
        <w:rPr>
          <w:lang w:val="pl-PL"/>
        </w:rPr>
        <w:t>Naročnik bo vnaprej napovedal zadnji krog pogajanj.</w:t>
      </w:r>
    </w:p>
    <w:p w14:paraId="358A7CA0" w14:textId="77777777" w:rsidR="000558D8" w:rsidRDefault="000558D8" w:rsidP="00F4108B">
      <w:pPr>
        <w:rPr>
          <w:lang w:val="pl-PL"/>
        </w:rPr>
      </w:pPr>
    </w:p>
    <w:p w14:paraId="64641628" w14:textId="77777777" w:rsidR="00911D88" w:rsidRDefault="00911D88" w:rsidP="00C4105D">
      <w:pPr>
        <w:pStyle w:val="11NIVOGEN"/>
      </w:pPr>
      <w:bookmarkStart w:id="95" w:name="_Toc195039682"/>
      <w:bookmarkStart w:id="96" w:name="_Toc202877241"/>
      <w:r>
        <w:t>Merila za oddajo javnega naročila</w:t>
      </w:r>
      <w:bookmarkEnd w:id="95"/>
      <w:bookmarkEnd w:id="96"/>
    </w:p>
    <w:p w14:paraId="6EB2DF5C" w14:textId="77777777" w:rsidR="00911D88" w:rsidRPr="0094585E" w:rsidRDefault="00911D88" w:rsidP="00911D88">
      <w:pPr>
        <w:rPr>
          <w:rFonts w:asciiTheme="majorHAnsi" w:hAnsiTheme="majorHAnsi" w:cstheme="majorHAnsi"/>
          <w:szCs w:val="22"/>
        </w:rPr>
      </w:pPr>
      <w:r w:rsidRPr="0094585E">
        <w:rPr>
          <w:rFonts w:asciiTheme="majorHAnsi" w:hAnsiTheme="majorHAnsi" w:cstheme="majorHAnsi"/>
          <w:szCs w:val="22"/>
        </w:rPr>
        <w:t>Naročnik bo med ponudbami ponudnikov izbral ekonomsko najugodnejšo ponudbo na podlagi naslednjih meril:</w:t>
      </w:r>
    </w:p>
    <w:p w14:paraId="5F2FBCAA" w14:textId="77777777" w:rsidR="00911D88" w:rsidRDefault="00911D88" w:rsidP="00911D88">
      <w:pPr>
        <w:rPr>
          <w:rFonts w:asciiTheme="majorHAnsi" w:hAnsiTheme="majorHAnsi" w:cstheme="majorHAnsi"/>
          <w:szCs w:val="22"/>
        </w:rPr>
      </w:pPr>
    </w:p>
    <w:p w14:paraId="4565A37E" w14:textId="0DF3C505" w:rsidR="00911D88" w:rsidRDefault="00911D88" w:rsidP="00911D88">
      <w:pPr>
        <w:rPr>
          <w:rFonts w:asciiTheme="majorHAnsi" w:hAnsiTheme="majorHAnsi" w:cstheme="majorHAnsi"/>
          <w:b/>
          <w:bCs/>
          <w:szCs w:val="22"/>
        </w:rPr>
      </w:pPr>
      <w:r w:rsidRPr="00D64EB8">
        <w:rPr>
          <w:rFonts w:asciiTheme="majorHAnsi" w:hAnsiTheme="majorHAnsi" w:cstheme="majorHAnsi"/>
          <w:b/>
          <w:bCs/>
          <w:szCs w:val="22"/>
        </w:rPr>
        <w:t xml:space="preserve">1. MERILO: </w:t>
      </w:r>
      <w:r w:rsidRPr="00F40E65">
        <w:rPr>
          <w:rFonts w:asciiTheme="majorHAnsi" w:hAnsiTheme="majorHAnsi" w:cstheme="majorHAnsi"/>
          <w:b/>
          <w:bCs/>
          <w:szCs w:val="22"/>
        </w:rPr>
        <w:t>CENA (do 5</w:t>
      </w:r>
      <w:r w:rsidR="00B56BA7" w:rsidRPr="00C4105D">
        <w:rPr>
          <w:rFonts w:asciiTheme="majorHAnsi" w:hAnsiTheme="majorHAnsi" w:cstheme="majorHAnsi"/>
          <w:b/>
          <w:bCs/>
          <w:szCs w:val="22"/>
        </w:rPr>
        <w:t>0</w:t>
      </w:r>
      <w:r w:rsidRPr="00F40E65">
        <w:rPr>
          <w:rFonts w:asciiTheme="majorHAnsi" w:hAnsiTheme="majorHAnsi" w:cstheme="majorHAnsi"/>
          <w:b/>
          <w:bCs/>
          <w:szCs w:val="22"/>
        </w:rPr>
        <w:t xml:space="preserve"> točk)</w:t>
      </w:r>
    </w:p>
    <w:p w14:paraId="673DFB87" w14:textId="77777777" w:rsidR="00911D88" w:rsidRDefault="00911D88" w:rsidP="00911D88">
      <w:pPr>
        <w:rPr>
          <w:rFonts w:asciiTheme="majorHAnsi" w:hAnsiTheme="majorHAnsi" w:cstheme="majorHAnsi"/>
          <w:b/>
          <w:bCs/>
          <w:szCs w:val="22"/>
        </w:rPr>
      </w:pPr>
    </w:p>
    <w:p w14:paraId="4FE75351" w14:textId="54E5FE5A" w:rsidR="00911D88" w:rsidRDefault="00911D88" w:rsidP="00911D88">
      <w:pPr>
        <w:rPr>
          <w:rFonts w:asciiTheme="majorHAnsi" w:hAnsiTheme="majorHAnsi" w:cstheme="majorHAnsi"/>
          <w:b/>
          <w:bCs/>
          <w:szCs w:val="22"/>
        </w:rPr>
      </w:pPr>
      <w:r>
        <w:rPr>
          <w:rFonts w:asciiTheme="majorHAnsi" w:hAnsiTheme="majorHAnsi" w:cstheme="majorHAnsi"/>
          <w:b/>
          <w:bCs/>
          <w:szCs w:val="22"/>
        </w:rPr>
        <w:t xml:space="preserve">1.1. Merilo: </w:t>
      </w:r>
      <w:r w:rsidRPr="00954711">
        <w:rPr>
          <w:rFonts w:asciiTheme="majorHAnsi" w:hAnsiTheme="majorHAnsi" w:cstheme="majorHAnsi"/>
          <w:b/>
          <w:bCs/>
          <w:szCs w:val="22"/>
        </w:rPr>
        <w:t xml:space="preserve">Najugodnejša skupna </w:t>
      </w:r>
      <w:r w:rsidRPr="00F40E65">
        <w:rPr>
          <w:rFonts w:asciiTheme="majorHAnsi" w:hAnsiTheme="majorHAnsi" w:cstheme="majorHAnsi"/>
          <w:b/>
          <w:bCs/>
          <w:szCs w:val="22"/>
        </w:rPr>
        <w:t>cena (do 2</w:t>
      </w:r>
      <w:r w:rsidR="00B56BA7" w:rsidRPr="00C4105D">
        <w:rPr>
          <w:rFonts w:asciiTheme="majorHAnsi" w:hAnsiTheme="majorHAnsi" w:cstheme="majorHAnsi"/>
          <w:b/>
          <w:bCs/>
          <w:szCs w:val="22"/>
        </w:rPr>
        <w:t>5</w:t>
      </w:r>
      <w:r w:rsidRPr="00F40E65">
        <w:rPr>
          <w:rFonts w:asciiTheme="majorHAnsi" w:hAnsiTheme="majorHAnsi" w:cstheme="majorHAnsi"/>
          <w:b/>
          <w:bCs/>
          <w:szCs w:val="22"/>
        </w:rPr>
        <w:t xml:space="preserve"> točk)</w:t>
      </w:r>
    </w:p>
    <w:p w14:paraId="78742C21" w14:textId="77777777" w:rsidR="00911D88" w:rsidRPr="001D2727" w:rsidRDefault="00911D88" w:rsidP="00911D88">
      <w:pPr>
        <w:rPr>
          <w:rFonts w:asciiTheme="majorHAnsi" w:hAnsiTheme="majorHAnsi" w:cstheme="majorHAnsi"/>
          <w:b/>
          <w:szCs w:val="22"/>
          <w:highlight w:val="yellow"/>
        </w:rPr>
      </w:pPr>
    </w:p>
    <w:p w14:paraId="1BCDE8CC" w14:textId="77777777" w:rsidR="00911D88" w:rsidRDefault="00911D88" w:rsidP="00911D88">
      <w:pPr>
        <w:rPr>
          <w:rFonts w:asciiTheme="majorHAnsi" w:hAnsiTheme="majorHAnsi" w:cstheme="majorHAnsi"/>
          <w:szCs w:val="22"/>
        </w:rPr>
      </w:pPr>
      <w:r w:rsidRPr="00D64EB8">
        <w:rPr>
          <w:rFonts w:asciiTheme="majorHAnsi" w:hAnsiTheme="majorHAnsi" w:cstheme="majorHAnsi"/>
          <w:szCs w:val="22"/>
        </w:rPr>
        <w:t>Število točk za merilo cena bo naročnik izračunal po naslednji formuli:</w:t>
      </w:r>
    </w:p>
    <w:p w14:paraId="4568A8DC" w14:textId="77777777" w:rsidR="00911D88" w:rsidRPr="00D64EB8" w:rsidRDefault="00911D88" w:rsidP="00911D88">
      <w:pPr>
        <w:rPr>
          <w:rFonts w:asciiTheme="majorHAnsi" w:hAnsiTheme="majorHAnsi" w:cstheme="majorHAnsi"/>
          <w:szCs w:val="22"/>
        </w:rPr>
      </w:pPr>
    </w:p>
    <w:p w14:paraId="5B22D617" w14:textId="2A795BF9" w:rsidR="00911D88" w:rsidRPr="00D64EB8" w:rsidRDefault="00911D88" w:rsidP="00911D88">
      <w:pPr>
        <w:rPr>
          <w:rFonts w:asciiTheme="majorHAnsi" w:hAnsiTheme="majorHAnsi" w:cstheme="majorHAnsi"/>
          <w:szCs w:val="22"/>
        </w:rPr>
      </w:pPr>
      <m:oMathPara>
        <m:oMath>
          <m:r>
            <w:rPr>
              <w:rFonts w:ascii="Cambria Math" w:hAnsi="Cambria Math" w:cstheme="majorHAnsi"/>
              <w:sz w:val="20"/>
              <w:szCs w:val="20"/>
            </w:rPr>
            <m:t>Cena=</m:t>
          </m:r>
          <m:f>
            <m:fPr>
              <m:ctrlPr>
                <w:rPr>
                  <w:rFonts w:ascii="Cambria Math" w:hAnsi="Cambria Math" w:cstheme="majorHAnsi"/>
                  <w:i/>
                  <w:sz w:val="20"/>
                  <w:szCs w:val="20"/>
                </w:rPr>
              </m:ctrlPr>
            </m:fPr>
            <m:num>
              <m:r>
                <w:rPr>
                  <w:rFonts w:ascii="Cambria Math" w:hAnsi="Cambria Math" w:cstheme="majorHAnsi"/>
                  <w:sz w:val="20"/>
                  <w:szCs w:val="20"/>
                </w:rPr>
                <m:t xml:space="preserve">Ponudbena cena storitev (brez DDV) cenovno najugodnejše ponudbe </m:t>
              </m:r>
            </m:num>
            <m:den>
              <m:r>
                <w:rPr>
                  <w:rFonts w:ascii="Cambria Math" w:hAnsi="Cambria Math" w:cstheme="majorHAnsi"/>
                  <w:sz w:val="20"/>
                  <w:szCs w:val="20"/>
                </w:rPr>
                <m:t xml:space="preserve">Ponudbena cena storitve (brez DDV) obravnavane ponudbe </m:t>
              </m:r>
            </m:den>
          </m:f>
          <m:r>
            <w:rPr>
              <w:rFonts w:ascii="Cambria Math" w:hAnsi="Cambria Math" w:cstheme="majorHAnsi"/>
              <w:sz w:val="20"/>
              <w:szCs w:val="20"/>
            </w:rPr>
            <m:t>∙25</m:t>
          </m:r>
        </m:oMath>
      </m:oMathPara>
    </w:p>
    <w:p w14:paraId="627C05D9" w14:textId="77777777" w:rsidR="00911D88" w:rsidRPr="00D64EB8" w:rsidRDefault="00911D88" w:rsidP="00911D88">
      <w:pPr>
        <w:rPr>
          <w:rFonts w:asciiTheme="majorHAnsi" w:hAnsiTheme="majorHAnsi" w:cstheme="majorHAnsi"/>
          <w:szCs w:val="22"/>
        </w:rPr>
      </w:pPr>
    </w:p>
    <w:p w14:paraId="4AF93956" w14:textId="77777777" w:rsidR="00911D88" w:rsidRDefault="00911D88" w:rsidP="00911D88">
      <w:pPr>
        <w:rPr>
          <w:rFonts w:asciiTheme="majorHAnsi" w:hAnsiTheme="majorHAnsi" w:cstheme="majorHAnsi"/>
          <w:b/>
          <w:bCs/>
          <w:szCs w:val="22"/>
        </w:rPr>
      </w:pPr>
      <w:r w:rsidRPr="00480946">
        <w:rPr>
          <w:rFonts w:asciiTheme="majorHAnsi" w:hAnsiTheme="majorHAnsi" w:cstheme="majorHAnsi"/>
          <w:b/>
          <w:bCs/>
          <w:szCs w:val="22"/>
        </w:rPr>
        <w:t xml:space="preserve">1.2. Merilo: </w:t>
      </w:r>
      <w:r>
        <w:rPr>
          <w:rFonts w:asciiTheme="majorHAnsi" w:hAnsiTheme="majorHAnsi" w:cstheme="majorHAnsi"/>
          <w:b/>
          <w:bCs/>
          <w:szCs w:val="22"/>
        </w:rPr>
        <w:t>Dodatni kriterij n</w:t>
      </w:r>
      <w:r w:rsidRPr="00480946">
        <w:rPr>
          <w:rFonts w:asciiTheme="majorHAnsi" w:hAnsiTheme="majorHAnsi" w:cstheme="majorHAnsi"/>
          <w:b/>
          <w:bCs/>
          <w:szCs w:val="22"/>
        </w:rPr>
        <w:t>ajugodnejš</w:t>
      </w:r>
      <w:r>
        <w:rPr>
          <w:rFonts w:asciiTheme="majorHAnsi" w:hAnsiTheme="majorHAnsi" w:cstheme="majorHAnsi"/>
          <w:b/>
          <w:bCs/>
          <w:szCs w:val="22"/>
        </w:rPr>
        <w:t>a cena za »</w:t>
      </w:r>
      <w:proofErr w:type="spellStart"/>
      <w:r>
        <w:rPr>
          <w:rFonts w:asciiTheme="majorHAnsi" w:hAnsiTheme="majorHAnsi" w:cstheme="majorHAnsi"/>
          <w:b/>
          <w:bCs/>
          <w:szCs w:val="22"/>
        </w:rPr>
        <w:t>Must</w:t>
      </w:r>
      <w:proofErr w:type="spellEnd"/>
      <w:r>
        <w:rPr>
          <w:rFonts w:asciiTheme="majorHAnsi" w:hAnsiTheme="majorHAnsi" w:cstheme="majorHAnsi"/>
          <w:b/>
          <w:bCs/>
          <w:szCs w:val="22"/>
        </w:rPr>
        <w:t xml:space="preserve"> </w:t>
      </w:r>
      <w:proofErr w:type="spellStart"/>
      <w:r>
        <w:rPr>
          <w:rFonts w:asciiTheme="majorHAnsi" w:hAnsiTheme="majorHAnsi" w:cstheme="majorHAnsi"/>
          <w:b/>
          <w:bCs/>
          <w:szCs w:val="22"/>
        </w:rPr>
        <w:t>Have</w:t>
      </w:r>
      <w:proofErr w:type="spellEnd"/>
      <w:r>
        <w:rPr>
          <w:rFonts w:asciiTheme="majorHAnsi" w:hAnsiTheme="majorHAnsi" w:cstheme="majorHAnsi"/>
          <w:b/>
          <w:bCs/>
          <w:szCs w:val="22"/>
        </w:rPr>
        <w:t>« funkcionalnosti</w:t>
      </w:r>
      <w:r w:rsidRPr="00480946">
        <w:rPr>
          <w:rFonts w:asciiTheme="majorHAnsi" w:hAnsiTheme="majorHAnsi" w:cstheme="majorHAnsi"/>
          <w:b/>
          <w:bCs/>
          <w:szCs w:val="22"/>
        </w:rPr>
        <w:t xml:space="preserve">  (do 20 točk)</w:t>
      </w:r>
    </w:p>
    <w:p w14:paraId="56197A79" w14:textId="77777777" w:rsidR="00911D88" w:rsidRDefault="00911D88" w:rsidP="00911D88">
      <w:pPr>
        <w:rPr>
          <w:rFonts w:asciiTheme="majorHAnsi" w:hAnsiTheme="majorHAnsi" w:cstheme="majorHAnsi"/>
          <w:szCs w:val="22"/>
        </w:rPr>
      </w:pPr>
    </w:p>
    <w:p w14:paraId="2A7C52D1" w14:textId="77777777" w:rsidR="00911D88" w:rsidRPr="00281DA7" w:rsidRDefault="00911D88" w:rsidP="00911D88">
      <w:pPr>
        <w:rPr>
          <w:rFonts w:asciiTheme="majorHAnsi" w:hAnsiTheme="majorHAnsi" w:cstheme="majorHAnsi"/>
          <w:szCs w:val="22"/>
        </w:rPr>
      </w:pPr>
      <w:r w:rsidRPr="00281DA7">
        <w:rPr>
          <w:rFonts w:asciiTheme="majorHAnsi" w:hAnsiTheme="majorHAnsi" w:cstheme="majorHAnsi"/>
          <w:szCs w:val="22"/>
        </w:rPr>
        <w:t>Število točk za merilo cena bo naročnik izračunal po naslednji formuli:</w:t>
      </w:r>
    </w:p>
    <w:p w14:paraId="7E81F41D" w14:textId="77777777" w:rsidR="00911D88" w:rsidRDefault="00911D88" w:rsidP="00911D88">
      <w:pPr>
        <w:rPr>
          <w:rFonts w:asciiTheme="majorHAnsi" w:hAnsiTheme="majorHAnsi" w:cstheme="majorHAnsi"/>
          <w:b/>
          <w:bCs/>
          <w:szCs w:val="22"/>
        </w:rPr>
      </w:pPr>
    </w:p>
    <w:p w14:paraId="5A7EF4B8" w14:textId="77777777" w:rsidR="00911D88" w:rsidRPr="00281DA7" w:rsidRDefault="00911D88" w:rsidP="00911D88">
      <w:pPr>
        <w:rPr>
          <w:rFonts w:asciiTheme="majorHAnsi" w:hAnsiTheme="majorHAnsi" w:cstheme="majorHAnsi"/>
          <w:szCs w:val="22"/>
        </w:rPr>
      </w:pPr>
      <m:oMathPara>
        <m:oMath>
          <m:r>
            <w:rPr>
              <w:rFonts w:ascii="Cambria Math" w:hAnsi="Cambria Math" w:cstheme="majorHAnsi"/>
              <w:sz w:val="20"/>
              <w:szCs w:val="20"/>
            </w:rPr>
            <m:t>Cena=</m:t>
          </m:r>
          <m:f>
            <m:fPr>
              <m:ctrlPr>
                <w:rPr>
                  <w:rFonts w:ascii="Cambria Math" w:hAnsi="Cambria Math" w:cstheme="majorHAnsi"/>
                  <w:i/>
                  <w:sz w:val="20"/>
                  <w:szCs w:val="20"/>
                </w:rPr>
              </m:ctrlPr>
            </m:fPr>
            <m:num>
              <m:r>
                <w:rPr>
                  <w:rFonts w:ascii="Cambria Math" w:hAnsi="Cambria Math" w:cstheme="majorHAnsi"/>
                  <w:sz w:val="20"/>
                  <w:szCs w:val="20"/>
                </w:rPr>
                <m:t xml:space="preserve">Ponudbena cena storitev </m:t>
              </m:r>
              <m:d>
                <m:dPr>
                  <m:ctrlPr>
                    <w:rPr>
                      <w:rFonts w:ascii="Cambria Math" w:hAnsi="Cambria Math" w:cstheme="majorHAnsi"/>
                      <w:i/>
                      <w:sz w:val="20"/>
                      <w:szCs w:val="20"/>
                    </w:rPr>
                  </m:ctrlPr>
                </m:dPr>
                <m:e>
                  <m:r>
                    <w:rPr>
                      <w:rFonts w:ascii="Cambria Math" w:hAnsi="Cambria Math" w:cstheme="majorHAnsi"/>
                      <w:sz w:val="20"/>
                      <w:szCs w:val="20"/>
                    </w:rPr>
                    <m:t>brez DDV</m:t>
                  </m:r>
                </m:e>
              </m:d>
              <m:r>
                <w:rPr>
                  <w:rFonts w:ascii="Cambria Math" w:hAnsi="Cambria Math" w:cstheme="majorHAnsi"/>
                  <w:sz w:val="20"/>
                  <w:szCs w:val="20"/>
                </w:rPr>
                <m:t xml:space="preserve">cenovno najugodnejše ponudbe del »Must Have« </m:t>
              </m:r>
            </m:num>
            <m:den>
              <m:r>
                <w:rPr>
                  <w:rFonts w:ascii="Cambria Math" w:hAnsi="Cambria Math" w:cstheme="majorHAnsi"/>
                  <w:sz w:val="20"/>
                  <w:szCs w:val="20"/>
                </w:rPr>
                <m:t xml:space="preserve">Ponudbena cena storitve (brez DDV) obravnavane ponudbe del »Must Have« </m:t>
              </m:r>
            </m:den>
          </m:f>
          <m:r>
            <w:rPr>
              <w:rFonts w:ascii="Cambria Math" w:hAnsi="Cambria Math" w:cstheme="majorHAnsi"/>
              <w:sz w:val="20"/>
              <w:szCs w:val="20"/>
            </w:rPr>
            <m:t>∙20</m:t>
          </m:r>
        </m:oMath>
      </m:oMathPara>
    </w:p>
    <w:p w14:paraId="537F1E2B" w14:textId="77777777" w:rsidR="00911D88" w:rsidRPr="001D2727" w:rsidRDefault="00911D88" w:rsidP="00911D88">
      <w:pPr>
        <w:rPr>
          <w:rFonts w:asciiTheme="majorHAnsi" w:hAnsiTheme="majorHAnsi" w:cstheme="majorHAnsi"/>
          <w:szCs w:val="22"/>
          <w:highlight w:val="yellow"/>
        </w:rPr>
      </w:pPr>
    </w:p>
    <w:p w14:paraId="4EB543F8" w14:textId="77777777" w:rsidR="00911D88" w:rsidRDefault="00911D88" w:rsidP="00911D88">
      <w:pPr>
        <w:rPr>
          <w:rFonts w:asciiTheme="majorHAnsi" w:hAnsiTheme="majorHAnsi" w:cstheme="majorHAnsi"/>
          <w:b/>
          <w:bCs/>
          <w:szCs w:val="22"/>
        </w:rPr>
      </w:pPr>
      <w:r w:rsidRPr="00480946">
        <w:rPr>
          <w:rFonts w:asciiTheme="majorHAnsi" w:hAnsiTheme="majorHAnsi" w:cstheme="majorHAnsi"/>
          <w:b/>
          <w:bCs/>
          <w:szCs w:val="22"/>
        </w:rPr>
        <w:t xml:space="preserve">1.2. Merilo: </w:t>
      </w:r>
      <w:r>
        <w:rPr>
          <w:rFonts w:asciiTheme="majorHAnsi" w:hAnsiTheme="majorHAnsi" w:cstheme="majorHAnsi"/>
          <w:b/>
          <w:bCs/>
          <w:szCs w:val="22"/>
        </w:rPr>
        <w:t>Dodatni kriterij n</w:t>
      </w:r>
      <w:r w:rsidRPr="00480946">
        <w:rPr>
          <w:rFonts w:asciiTheme="majorHAnsi" w:hAnsiTheme="majorHAnsi" w:cstheme="majorHAnsi"/>
          <w:b/>
          <w:bCs/>
          <w:szCs w:val="22"/>
        </w:rPr>
        <w:t>ajugodnejš</w:t>
      </w:r>
      <w:r>
        <w:rPr>
          <w:rFonts w:asciiTheme="majorHAnsi" w:hAnsiTheme="majorHAnsi" w:cstheme="majorHAnsi"/>
          <w:b/>
          <w:bCs/>
          <w:szCs w:val="22"/>
        </w:rPr>
        <w:t xml:space="preserve">a cena za </w:t>
      </w:r>
      <w:bookmarkStart w:id="97" w:name="_Hlk194668403"/>
      <w:r>
        <w:rPr>
          <w:rFonts w:asciiTheme="majorHAnsi" w:hAnsiTheme="majorHAnsi" w:cstheme="majorHAnsi"/>
          <w:b/>
          <w:bCs/>
          <w:szCs w:val="22"/>
        </w:rPr>
        <w:t>»</w:t>
      </w:r>
      <w:proofErr w:type="spellStart"/>
      <w:r>
        <w:rPr>
          <w:rFonts w:asciiTheme="majorHAnsi" w:hAnsiTheme="majorHAnsi" w:cstheme="majorHAnsi"/>
          <w:b/>
          <w:bCs/>
          <w:szCs w:val="22"/>
        </w:rPr>
        <w:t>Should</w:t>
      </w:r>
      <w:proofErr w:type="spellEnd"/>
      <w:r>
        <w:rPr>
          <w:rFonts w:asciiTheme="majorHAnsi" w:hAnsiTheme="majorHAnsi" w:cstheme="majorHAnsi"/>
          <w:b/>
          <w:bCs/>
          <w:szCs w:val="22"/>
        </w:rPr>
        <w:t xml:space="preserve"> </w:t>
      </w:r>
      <w:proofErr w:type="spellStart"/>
      <w:r>
        <w:rPr>
          <w:rFonts w:asciiTheme="majorHAnsi" w:hAnsiTheme="majorHAnsi" w:cstheme="majorHAnsi"/>
          <w:b/>
          <w:bCs/>
          <w:szCs w:val="22"/>
        </w:rPr>
        <w:t>Have</w:t>
      </w:r>
      <w:proofErr w:type="spellEnd"/>
      <w:r>
        <w:rPr>
          <w:rFonts w:asciiTheme="majorHAnsi" w:hAnsiTheme="majorHAnsi" w:cstheme="majorHAnsi"/>
          <w:b/>
          <w:bCs/>
          <w:szCs w:val="22"/>
        </w:rPr>
        <w:t>«</w:t>
      </w:r>
      <w:bookmarkEnd w:id="97"/>
      <w:r>
        <w:rPr>
          <w:rFonts w:asciiTheme="majorHAnsi" w:hAnsiTheme="majorHAnsi" w:cstheme="majorHAnsi"/>
          <w:b/>
          <w:bCs/>
          <w:szCs w:val="22"/>
        </w:rPr>
        <w:t xml:space="preserve"> funkcionalnosti</w:t>
      </w:r>
      <w:r w:rsidRPr="00480946">
        <w:rPr>
          <w:rFonts w:asciiTheme="majorHAnsi" w:hAnsiTheme="majorHAnsi" w:cstheme="majorHAnsi"/>
          <w:b/>
          <w:bCs/>
          <w:szCs w:val="22"/>
        </w:rPr>
        <w:t xml:space="preserve">  (do </w:t>
      </w:r>
      <w:r>
        <w:rPr>
          <w:rFonts w:asciiTheme="majorHAnsi" w:hAnsiTheme="majorHAnsi" w:cstheme="majorHAnsi"/>
          <w:b/>
          <w:bCs/>
          <w:szCs w:val="22"/>
        </w:rPr>
        <w:t>5</w:t>
      </w:r>
      <w:r w:rsidRPr="00480946">
        <w:rPr>
          <w:rFonts w:asciiTheme="majorHAnsi" w:hAnsiTheme="majorHAnsi" w:cstheme="majorHAnsi"/>
          <w:b/>
          <w:bCs/>
          <w:szCs w:val="22"/>
        </w:rPr>
        <w:t xml:space="preserve"> točk)</w:t>
      </w:r>
    </w:p>
    <w:p w14:paraId="1AFD4D99" w14:textId="77777777" w:rsidR="00911D88" w:rsidRDefault="00911D88" w:rsidP="00911D88">
      <w:pPr>
        <w:rPr>
          <w:rFonts w:asciiTheme="majorHAnsi" w:hAnsiTheme="majorHAnsi" w:cstheme="majorHAnsi"/>
          <w:szCs w:val="22"/>
          <w:highlight w:val="yellow"/>
        </w:rPr>
      </w:pPr>
    </w:p>
    <w:p w14:paraId="0296AB85" w14:textId="77777777" w:rsidR="00911D88" w:rsidRPr="00281DA7" w:rsidRDefault="00911D88" w:rsidP="00911D88">
      <w:pPr>
        <w:rPr>
          <w:rFonts w:asciiTheme="majorHAnsi" w:hAnsiTheme="majorHAnsi" w:cstheme="majorHAnsi"/>
          <w:szCs w:val="22"/>
        </w:rPr>
      </w:pPr>
      <w:r w:rsidRPr="00281DA7">
        <w:rPr>
          <w:rFonts w:asciiTheme="majorHAnsi" w:hAnsiTheme="majorHAnsi" w:cstheme="majorHAnsi"/>
          <w:szCs w:val="22"/>
        </w:rPr>
        <w:t>Število točk za merilo cena bo naročnik izračunal po naslednji formuli:</w:t>
      </w:r>
    </w:p>
    <w:p w14:paraId="693EC4FC" w14:textId="77777777" w:rsidR="00911D88" w:rsidRDefault="00911D88" w:rsidP="00911D88">
      <w:pPr>
        <w:rPr>
          <w:rFonts w:asciiTheme="majorHAnsi" w:hAnsiTheme="majorHAnsi" w:cstheme="majorHAnsi"/>
          <w:b/>
          <w:bCs/>
          <w:szCs w:val="22"/>
        </w:rPr>
      </w:pPr>
    </w:p>
    <w:p w14:paraId="2817F62E" w14:textId="77777777" w:rsidR="00911D88" w:rsidRPr="00281DA7" w:rsidRDefault="00911D88" w:rsidP="00911D88">
      <w:pPr>
        <w:rPr>
          <w:rFonts w:asciiTheme="majorHAnsi" w:hAnsiTheme="majorHAnsi" w:cstheme="majorHAnsi"/>
          <w:szCs w:val="22"/>
        </w:rPr>
      </w:pPr>
      <m:oMathPara>
        <m:oMath>
          <m:r>
            <w:rPr>
              <w:rFonts w:ascii="Cambria Math" w:hAnsi="Cambria Math" w:cstheme="majorHAnsi"/>
              <w:sz w:val="20"/>
              <w:szCs w:val="20"/>
            </w:rPr>
            <m:t>Cena=</m:t>
          </m:r>
          <m:f>
            <m:fPr>
              <m:ctrlPr>
                <w:rPr>
                  <w:rFonts w:ascii="Cambria Math" w:hAnsi="Cambria Math" w:cstheme="majorHAnsi"/>
                  <w:i/>
                  <w:sz w:val="20"/>
                  <w:szCs w:val="20"/>
                </w:rPr>
              </m:ctrlPr>
            </m:fPr>
            <m:num>
              <m:r>
                <w:rPr>
                  <w:rFonts w:ascii="Cambria Math" w:hAnsi="Cambria Math" w:cstheme="majorHAnsi"/>
                  <w:sz w:val="20"/>
                  <w:szCs w:val="20"/>
                </w:rPr>
                <m:t xml:space="preserve">Ponudbena cena storitev </m:t>
              </m:r>
              <m:d>
                <m:dPr>
                  <m:ctrlPr>
                    <w:rPr>
                      <w:rFonts w:ascii="Cambria Math" w:hAnsi="Cambria Math" w:cstheme="majorHAnsi"/>
                      <w:i/>
                      <w:sz w:val="20"/>
                      <w:szCs w:val="20"/>
                    </w:rPr>
                  </m:ctrlPr>
                </m:dPr>
                <m:e>
                  <m:r>
                    <w:rPr>
                      <w:rFonts w:ascii="Cambria Math" w:hAnsi="Cambria Math" w:cstheme="majorHAnsi"/>
                      <w:sz w:val="20"/>
                      <w:szCs w:val="20"/>
                    </w:rPr>
                    <m:t>brez DDV</m:t>
                  </m:r>
                </m:e>
              </m:d>
              <m:r>
                <w:rPr>
                  <w:rFonts w:ascii="Cambria Math" w:hAnsi="Cambria Math" w:cstheme="majorHAnsi"/>
                  <w:sz w:val="20"/>
                  <w:szCs w:val="20"/>
                </w:rPr>
                <m:t>cenovno najugodnejše ponudbe del  »Should Have«</m:t>
              </m:r>
            </m:num>
            <m:den>
              <m:r>
                <w:rPr>
                  <w:rFonts w:ascii="Cambria Math" w:hAnsi="Cambria Math" w:cstheme="majorHAnsi"/>
                  <w:sz w:val="20"/>
                  <w:szCs w:val="20"/>
                </w:rPr>
                <m:t>Ponudbena cena storitve (brez DDV) obravnavane ponudbe  del  »Should Have«</m:t>
              </m:r>
            </m:den>
          </m:f>
          <m:r>
            <w:rPr>
              <w:rFonts w:ascii="Cambria Math" w:hAnsi="Cambria Math" w:cstheme="majorHAnsi"/>
              <w:sz w:val="20"/>
              <w:szCs w:val="20"/>
            </w:rPr>
            <m:t>∙5</m:t>
          </m:r>
        </m:oMath>
      </m:oMathPara>
    </w:p>
    <w:p w14:paraId="3A4C0C24" w14:textId="77777777" w:rsidR="00911D88" w:rsidRDefault="00911D88" w:rsidP="00911D88">
      <w:pPr>
        <w:rPr>
          <w:rFonts w:asciiTheme="majorHAnsi" w:hAnsiTheme="majorHAnsi" w:cstheme="majorHAnsi"/>
          <w:szCs w:val="22"/>
          <w:highlight w:val="yellow"/>
        </w:rPr>
      </w:pPr>
    </w:p>
    <w:p w14:paraId="127A9B38" w14:textId="050BE2F1" w:rsidR="00911D88" w:rsidRPr="00F40E65" w:rsidRDefault="00911D88" w:rsidP="00911D88">
      <w:pPr>
        <w:rPr>
          <w:rFonts w:asciiTheme="majorHAnsi" w:hAnsiTheme="majorHAnsi" w:cstheme="majorHAnsi"/>
          <w:b/>
          <w:bCs/>
          <w:szCs w:val="22"/>
        </w:rPr>
      </w:pPr>
      <w:r>
        <w:rPr>
          <w:rFonts w:asciiTheme="majorHAnsi" w:hAnsiTheme="majorHAnsi" w:cstheme="majorHAnsi"/>
          <w:b/>
          <w:bCs/>
          <w:szCs w:val="22"/>
        </w:rPr>
        <w:t>2</w:t>
      </w:r>
      <w:r w:rsidRPr="00281DA7">
        <w:rPr>
          <w:rFonts w:asciiTheme="majorHAnsi" w:hAnsiTheme="majorHAnsi" w:cstheme="majorHAnsi"/>
          <w:b/>
          <w:bCs/>
          <w:szCs w:val="22"/>
        </w:rPr>
        <w:t xml:space="preserve">. MERILO: </w:t>
      </w:r>
      <w:r>
        <w:rPr>
          <w:rFonts w:asciiTheme="majorHAnsi" w:hAnsiTheme="majorHAnsi" w:cstheme="majorHAnsi"/>
          <w:b/>
          <w:bCs/>
          <w:szCs w:val="22"/>
        </w:rPr>
        <w:t xml:space="preserve">FUNKCIONALNE </w:t>
      </w:r>
      <w:r w:rsidRPr="00F40E65">
        <w:rPr>
          <w:rFonts w:asciiTheme="majorHAnsi" w:hAnsiTheme="majorHAnsi" w:cstheme="majorHAnsi"/>
          <w:b/>
          <w:bCs/>
          <w:szCs w:val="22"/>
        </w:rPr>
        <w:t>LASTNOSTI (do 4</w:t>
      </w:r>
      <w:r w:rsidR="00B56BA7" w:rsidRPr="00C4105D">
        <w:rPr>
          <w:rFonts w:asciiTheme="majorHAnsi" w:hAnsiTheme="majorHAnsi" w:cstheme="majorHAnsi"/>
          <w:b/>
          <w:bCs/>
          <w:szCs w:val="22"/>
        </w:rPr>
        <w:t>5</w:t>
      </w:r>
      <w:r w:rsidRPr="00F40E65">
        <w:rPr>
          <w:rFonts w:asciiTheme="majorHAnsi" w:hAnsiTheme="majorHAnsi" w:cstheme="majorHAnsi"/>
          <w:b/>
          <w:bCs/>
          <w:szCs w:val="22"/>
        </w:rPr>
        <w:t xml:space="preserve"> točk)</w:t>
      </w:r>
    </w:p>
    <w:p w14:paraId="04A17A88" w14:textId="77777777" w:rsidR="00911D88" w:rsidRPr="00F40E65" w:rsidRDefault="00911D88" w:rsidP="00911D88">
      <w:pPr>
        <w:rPr>
          <w:rFonts w:asciiTheme="majorHAnsi" w:hAnsiTheme="majorHAnsi" w:cstheme="majorHAnsi"/>
          <w:b/>
          <w:bCs/>
          <w:szCs w:val="22"/>
        </w:rPr>
      </w:pPr>
    </w:p>
    <w:p w14:paraId="41E655F3" w14:textId="66D58D0E" w:rsidR="00911D88" w:rsidRDefault="00911D88" w:rsidP="00911D88">
      <w:pPr>
        <w:rPr>
          <w:rFonts w:asciiTheme="majorHAnsi" w:hAnsiTheme="majorHAnsi" w:cstheme="majorHAnsi"/>
          <w:b/>
          <w:bCs/>
          <w:szCs w:val="22"/>
        </w:rPr>
      </w:pPr>
      <w:bookmarkStart w:id="98" w:name="_Hlk194870505"/>
      <w:bookmarkStart w:id="99" w:name="_Hlk202185585"/>
      <w:r w:rsidRPr="00F40E65">
        <w:rPr>
          <w:rFonts w:asciiTheme="majorHAnsi" w:hAnsiTheme="majorHAnsi" w:cstheme="majorHAnsi"/>
          <w:b/>
          <w:bCs/>
          <w:szCs w:val="22"/>
        </w:rPr>
        <w:t xml:space="preserve">2.1 Merilo: Priprava primerov uporabe </w:t>
      </w:r>
      <w:bookmarkEnd w:id="98"/>
      <w:r w:rsidRPr="00F40E65">
        <w:rPr>
          <w:rFonts w:asciiTheme="majorHAnsi" w:hAnsiTheme="majorHAnsi" w:cstheme="majorHAnsi"/>
          <w:b/>
          <w:bCs/>
          <w:szCs w:val="22"/>
        </w:rPr>
        <w:t xml:space="preserve">(do </w:t>
      </w:r>
      <w:r w:rsidR="00B56BA7" w:rsidRPr="00C4105D">
        <w:rPr>
          <w:rFonts w:asciiTheme="majorHAnsi" w:hAnsiTheme="majorHAnsi" w:cstheme="majorHAnsi"/>
          <w:b/>
          <w:bCs/>
          <w:szCs w:val="22"/>
        </w:rPr>
        <w:t>45</w:t>
      </w:r>
      <w:r w:rsidRPr="00F40E65">
        <w:rPr>
          <w:rFonts w:asciiTheme="majorHAnsi" w:hAnsiTheme="majorHAnsi" w:cstheme="majorHAnsi"/>
          <w:b/>
          <w:bCs/>
          <w:szCs w:val="22"/>
        </w:rPr>
        <w:t xml:space="preserve"> točk)</w:t>
      </w:r>
    </w:p>
    <w:bookmarkEnd w:id="99"/>
    <w:p w14:paraId="3C7C1B00" w14:textId="77777777" w:rsidR="00911D88" w:rsidRDefault="00911D88" w:rsidP="00911D88">
      <w:pPr>
        <w:rPr>
          <w:rFonts w:asciiTheme="majorHAnsi" w:hAnsiTheme="majorHAnsi" w:cstheme="majorHAnsi"/>
          <w:szCs w:val="22"/>
        </w:rPr>
      </w:pPr>
    </w:p>
    <w:p w14:paraId="0024B309" w14:textId="26C7EDBD" w:rsidR="00911D88" w:rsidRDefault="00911D88" w:rsidP="00911D88">
      <w:pPr>
        <w:rPr>
          <w:rFonts w:asciiTheme="majorHAnsi" w:hAnsiTheme="majorHAnsi" w:cstheme="majorHAnsi"/>
          <w:szCs w:val="22"/>
        </w:rPr>
      </w:pPr>
      <w:r>
        <w:rPr>
          <w:rFonts w:asciiTheme="majorHAnsi" w:hAnsiTheme="majorHAnsi" w:cstheme="majorHAnsi"/>
          <w:szCs w:val="22"/>
        </w:rPr>
        <w:t xml:space="preserve">Naročnik je pripravil </w:t>
      </w:r>
      <w:r w:rsidRPr="00DD5D15">
        <w:rPr>
          <w:rFonts w:asciiTheme="majorHAnsi" w:hAnsiTheme="majorHAnsi" w:cstheme="majorHAnsi"/>
          <w:szCs w:val="22"/>
        </w:rPr>
        <w:t>11 primerov uporabe, pri</w:t>
      </w:r>
      <w:r>
        <w:rPr>
          <w:rFonts w:asciiTheme="majorHAnsi" w:hAnsiTheme="majorHAnsi" w:cstheme="majorHAnsi"/>
          <w:szCs w:val="22"/>
        </w:rPr>
        <w:t xml:space="preserve"> čemer </w:t>
      </w:r>
      <w:r w:rsidR="00DD5D15">
        <w:rPr>
          <w:rFonts w:asciiTheme="majorHAnsi" w:hAnsiTheme="majorHAnsi" w:cstheme="majorHAnsi"/>
          <w:szCs w:val="22"/>
        </w:rPr>
        <w:t>se z njimi preverjajo predvsem »</w:t>
      </w:r>
      <w:proofErr w:type="spellStart"/>
      <w:r w:rsidR="00DD5D15">
        <w:rPr>
          <w:rFonts w:asciiTheme="majorHAnsi" w:hAnsiTheme="majorHAnsi" w:cstheme="majorHAnsi"/>
          <w:szCs w:val="22"/>
        </w:rPr>
        <w:t>Should</w:t>
      </w:r>
      <w:proofErr w:type="spellEnd"/>
      <w:r w:rsidR="00DD5D15">
        <w:rPr>
          <w:rFonts w:asciiTheme="majorHAnsi" w:hAnsiTheme="majorHAnsi" w:cstheme="majorHAnsi"/>
          <w:szCs w:val="22"/>
        </w:rPr>
        <w:t xml:space="preserve"> </w:t>
      </w:r>
      <w:proofErr w:type="spellStart"/>
      <w:r w:rsidR="00DD5D15">
        <w:rPr>
          <w:rFonts w:asciiTheme="majorHAnsi" w:hAnsiTheme="majorHAnsi" w:cstheme="majorHAnsi"/>
          <w:szCs w:val="22"/>
        </w:rPr>
        <w:t>Have</w:t>
      </w:r>
      <w:proofErr w:type="spellEnd"/>
      <w:r w:rsidR="00DD5D15">
        <w:rPr>
          <w:rFonts w:asciiTheme="majorHAnsi" w:hAnsiTheme="majorHAnsi" w:cstheme="majorHAnsi"/>
          <w:szCs w:val="22"/>
        </w:rPr>
        <w:t>« in »</w:t>
      </w:r>
      <w:proofErr w:type="spellStart"/>
      <w:r w:rsidR="00DD5D15">
        <w:rPr>
          <w:rFonts w:asciiTheme="majorHAnsi" w:hAnsiTheme="majorHAnsi" w:cstheme="majorHAnsi"/>
          <w:szCs w:val="22"/>
        </w:rPr>
        <w:t>Could</w:t>
      </w:r>
      <w:proofErr w:type="spellEnd"/>
      <w:r w:rsidR="00DD5D15">
        <w:rPr>
          <w:rFonts w:asciiTheme="majorHAnsi" w:hAnsiTheme="majorHAnsi" w:cstheme="majorHAnsi"/>
          <w:szCs w:val="22"/>
        </w:rPr>
        <w:t xml:space="preserve"> </w:t>
      </w:r>
      <w:proofErr w:type="spellStart"/>
      <w:r w:rsidR="00DD5D15">
        <w:rPr>
          <w:rFonts w:asciiTheme="majorHAnsi" w:hAnsiTheme="majorHAnsi" w:cstheme="majorHAnsi"/>
          <w:szCs w:val="22"/>
        </w:rPr>
        <w:t>Have</w:t>
      </w:r>
      <w:proofErr w:type="spellEnd"/>
      <w:r w:rsidR="00DD5D15">
        <w:rPr>
          <w:rFonts w:asciiTheme="majorHAnsi" w:hAnsiTheme="majorHAnsi" w:cstheme="majorHAnsi"/>
          <w:szCs w:val="22"/>
        </w:rPr>
        <w:t xml:space="preserve">« </w:t>
      </w:r>
      <w:r>
        <w:rPr>
          <w:rFonts w:asciiTheme="majorHAnsi" w:hAnsiTheme="majorHAnsi" w:cstheme="majorHAnsi"/>
          <w:szCs w:val="22"/>
        </w:rPr>
        <w:t>funkcionalnosti. Posamezna funkcionalnost bo ocenjena na podlagi povprečne ocene strokovne ekipe naročnika. Vsak član strokovne ekipe bo podal oceno po sistemu:</w:t>
      </w:r>
    </w:p>
    <w:p w14:paraId="1AF50031" w14:textId="77777777" w:rsidR="00911D88" w:rsidRDefault="00911D88" w:rsidP="00911D88">
      <w:pPr>
        <w:rPr>
          <w:rFonts w:asciiTheme="majorHAnsi" w:hAnsiTheme="majorHAnsi" w:cstheme="majorHAnsi"/>
          <w:szCs w:val="22"/>
        </w:rPr>
      </w:pPr>
    </w:p>
    <w:tbl>
      <w:tblPr>
        <w:tblStyle w:val="Tabelamrea"/>
        <w:tblW w:w="0" w:type="auto"/>
        <w:tblLook w:val="04A0" w:firstRow="1" w:lastRow="0" w:firstColumn="1" w:lastColumn="0" w:noHBand="0" w:noVBand="1"/>
      </w:tblPr>
      <w:tblGrid>
        <w:gridCol w:w="2689"/>
        <w:gridCol w:w="6373"/>
      </w:tblGrid>
      <w:tr w:rsidR="008A59F9" w:rsidRPr="009A2EE7" w14:paraId="6C99C2B7" w14:textId="77777777" w:rsidTr="00892217">
        <w:tc>
          <w:tcPr>
            <w:tcW w:w="2689" w:type="dxa"/>
          </w:tcPr>
          <w:p w14:paraId="27C98569" w14:textId="3DE53828" w:rsidR="008A59F9" w:rsidRDefault="008A59F9" w:rsidP="00205F1F">
            <w:pPr>
              <w:jc w:val="center"/>
              <w:rPr>
                <w:rFonts w:asciiTheme="majorHAnsi" w:hAnsiTheme="majorHAnsi" w:cstheme="majorHAnsi"/>
                <w:b/>
                <w:bCs/>
              </w:rPr>
            </w:pPr>
            <w:r>
              <w:rPr>
                <w:rFonts w:asciiTheme="majorHAnsi" w:hAnsiTheme="majorHAnsi" w:cstheme="majorHAnsi"/>
                <w:b/>
                <w:bCs/>
              </w:rPr>
              <w:t>Ocena</w:t>
            </w:r>
          </w:p>
        </w:tc>
        <w:tc>
          <w:tcPr>
            <w:tcW w:w="6373" w:type="dxa"/>
          </w:tcPr>
          <w:p w14:paraId="790FC231" w14:textId="77777777" w:rsidR="008A59F9" w:rsidRPr="00801E9D" w:rsidRDefault="008A59F9" w:rsidP="00205F1F">
            <w:pPr>
              <w:rPr>
                <w:rFonts w:asciiTheme="majorHAnsi" w:hAnsiTheme="majorHAnsi" w:cstheme="majorHAnsi"/>
                <w:b/>
                <w:bCs/>
              </w:rPr>
            </w:pPr>
            <w:r>
              <w:rPr>
                <w:rFonts w:asciiTheme="majorHAnsi" w:hAnsiTheme="majorHAnsi" w:cstheme="majorHAnsi"/>
                <w:b/>
                <w:bCs/>
              </w:rPr>
              <w:t>K</w:t>
            </w:r>
            <w:r w:rsidRPr="009C7C63">
              <w:rPr>
                <w:rFonts w:asciiTheme="majorHAnsi" w:hAnsiTheme="majorHAnsi" w:cstheme="majorHAnsi"/>
                <w:b/>
                <w:bCs/>
              </w:rPr>
              <w:t>riterij za ocenjevanje</w:t>
            </w:r>
          </w:p>
        </w:tc>
      </w:tr>
      <w:tr w:rsidR="008A59F9" w14:paraId="341FB255" w14:textId="77777777" w:rsidTr="006E0176">
        <w:tc>
          <w:tcPr>
            <w:tcW w:w="2689" w:type="dxa"/>
          </w:tcPr>
          <w:p w14:paraId="17BCDF50" w14:textId="78AEDA6A" w:rsidR="008A59F9" w:rsidRPr="005D454F" w:rsidRDefault="008A59F9" w:rsidP="00C4105D">
            <w:pPr>
              <w:jc w:val="center"/>
              <w:rPr>
                <w:rFonts w:asciiTheme="majorHAnsi" w:hAnsiTheme="majorHAnsi" w:cstheme="majorHAnsi"/>
                <w:i/>
                <w:iCs/>
              </w:rPr>
            </w:pPr>
            <w:r>
              <w:rPr>
                <w:rFonts w:asciiTheme="majorHAnsi" w:hAnsiTheme="majorHAnsi" w:cstheme="majorHAnsi"/>
                <w:b/>
                <w:bCs/>
                <w:i/>
                <w:iCs/>
              </w:rPr>
              <w:t xml:space="preserve">5 – </w:t>
            </w:r>
            <w:r w:rsidRPr="005D454F">
              <w:rPr>
                <w:rFonts w:asciiTheme="majorHAnsi" w:hAnsiTheme="majorHAnsi" w:cstheme="majorHAnsi"/>
                <w:b/>
                <w:bCs/>
                <w:i/>
                <w:iCs/>
              </w:rPr>
              <w:t>odlično</w:t>
            </w:r>
          </w:p>
          <w:p w14:paraId="118B7E05" w14:textId="250BE067" w:rsidR="008A59F9" w:rsidRPr="00205F1F" w:rsidRDefault="008A59F9" w:rsidP="00205F1F">
            <w:pPr>
              <w:jc w:val="center"/>
              <w:rPr>
                <w:rFonts w:asciiTheme="majorHAnsi" w:hAnsiTheme="majorHAnsi" w:cstheme="majorHAnsi"/>
                <w:lang w:val="en-GB"/>
              </w:rPr>
            </w:pPr>
            <w:r w:rsidRPr="005D454F">
              <w:rPr>
                <w:rFonts w:asciiTheme="majorHAnsi" w:hAnsiTheme="majorHAnsi" w:cstheme="majorHAnsi"/>
                <w:i/>
                <w:iCs/>
              </w:rPr>
              <w:t>(</w:t>
            </w:r>
            <w:r w:rsidRPr="00C4105D">
              <w:rPr>
                <w:rFonts w:asciiTheme="majorHAnsi" w:hAnsiTheme="majorHAnsi" w:cstheme="majorHAnsi"/>
                <w:i/>
                <w:iCs/>
              </w:rPr>
              <w:t>Povsem skladna rešitev ang. »</w:t>
            </w:r>
            <w:r w:rsidRPr="00C4105D">
              <w:rPr>
                <w:rFonts w:asciiTheme="majorHAnsi" w:hAnsiTheme="majorHAnsi" w:cstheme="majorHAnsi"/>
                <w:b/>
                <w:bCs/>
                <w:i/>
                <w:iCs/>
              </w:rPr>
              <w:t xml:space="preserve">Out </w:t>
            </w:r>
            <w:proofErr w:type="spellStart"/>
            <w:r w:rsidRPr="00C4105D">
              <w:rPr>
                <w:rFonts w:asciiTheme="majorHAnsi" w:hAnsiTheme="majorHAnsi" w:cstheme="majorHAnsi"/>
                <w:b/>
                <w:bCs/>
                <w:i/>
                <w:iCs/>
              </w:rPr>
              <w:t>of</w:t>
            </w:r>
            <w:proofErr w:type="spellEnd"/>
            <w:r w:rsidRPr="00C4105D">
              <w:rPr>
                <w:rFonts w:asciiTheme="majorHAnsi" w:hAnsiTheme="majorHAnsi" w:cstheme="majorHAnsi"/>
                <w:b/>
                <w:bCs/>
                <w:i/>
                <w:iCs/>
              </w:rPr>
              <w:t xml:space="preserve"> </w:t>
            </w:r>
            <w:proofErr w:type="spellStart"/>
            <w:r w:rsidRPr="00C4105D">
              <w:rPr>
                <w:rFonts w:asciiTheme="majorHAnsi" w:hAnsiTheme="majorHAnsi" w:cstheme="majorHAnsi"/>
                <w:b/>
                <w:bCs/>
                <w:i/>
                <w:iCs/>
              </w:rPr>
              <w:t>the</w:t>
            </w:r>
            <w:proofErr w:type="spellEnd"/>
            <w:r w:rsidRPr="00C4105D">
              <w:rPr>
                <w:rFonts w:asciiTheme="majorHAnsi" w:hAnsiTheme="majorHAnsi" w:cstheme="majorHAnsi"/>
                <w:b/>
                <w:bCs/>
                <w:i/>
                <w:iCs/>
              </w:rPr>
              <w:t xml:space="preserve"> </w:t>
            </w:r>
            <w:proofErr w:type="spellStart"/>
            <w:r w:rsidRPr="00C4105D">
              <w:rPr>
                <w:rFonts w:asciiTheme="majorHAnsi" w:hAnsiTheme="majorHAnsi" w:cstheme="majorHAnsi"/>
                <w:b/>
                <w:bCs/>
                <w:i/>
                <w:iCs/>
              </w:rPr>
              <w:t>Box</w:t>
            </w:r>
            <w:proofErr w:type="spellEnd"/>
            <w:r w:rsidRPr="00C4105D">
              <w:rPr>
                <w:rFonts w:asciiTheme="majorHAnsi" w:hAnsiTheme="majorHAnsi" w:cstheme="majorHAnsi"/>
                <w:i/>
                <w:iCs/>
              </w:rPr>
              <w:t>«)</w:t>
            </w:r>
          </w:p>
        </w:tc>
        <w:tc>
          <w:tcPr>
            <w:tcW w:w="6373" w:type="dxa"/>
          </w:tcPr>
          <w:p w14:paraId="2F6E437C" w14:textId="77777777" w:rsidR="008A59F9" w:rsidRPr="00A6024F" w:rsidRDefault="008A59F9" w:rsidP="00205F1F">
            <w:pPr>
              <w:rPr>
                <w:rFonts w:asciiTheme="majorHAnsi" w:hAnsiTheme="majorHAnsi" w:cstheme="majorHAnsi"/>
                <w:lang w:val="pl-PL"/>
              </w:rPr>
            </w:pPr>
            <w:r w:rsidRPr="00A6024F">
              <w:rPr>
                <w:rFonts w:asciiTheme="majorHAnsi" w:hAnsiTheme="majorHAnsi" w:cstheme="majorHAnsi"/>
                <w:lang w:val="pl-PL"/>
              </w:rPr>
              <w:t>Popolnoma izpolnjuje zahteve z ustreznimi funkcionalnostmi za podporo poslovnim procesom, brez odstopanj ali večjih vrzeli. Hkrati pri večini procesov ponuja napredne funkcionalnosti, ki izboljšujejo uporabniško izkušnjo in dodajajo vrednost.</w:t>
            </w:r>
            <w:r>
              <w:rPr>
                <w:rFonts w:asciiTheme="majorHAnsi" w:hAnsiTheme="majorHAnsi" w:cstheme="majorHAnsi"/>
                <w:lang w:val="pl-PL"/>
              </w:rPr>
              <w:t xml:space="preserve"> </w:t>
            </w:r>
            <w:r w:rsidRPr="00A6024F">
              <w:rPr>
                <w:rFonts w:asciiTheme="majorHAnsi" w:hAnsiTheme="majorHAnsi" w:cstheme="majorHAnsi"/>
                <w:lang w:val="pl-PL"/>
              </w:rPr>
              <w:t>Funkcionalnost rešitve je popolnoma skladna kot "out of the box" brez potrebe po dodatni konfiguraciji ali prilagajanju rešitve.</w:t>
            </w:r>
          </w:p>
        </w:tc>
      </w:tr>
      <w:tr w:rsidR="008A59F9" w14:paraId="4720A593" w14:textId="77777777" w:rsidTr="00650777">
        <w:tc>
          <w:tcPr>
            <w:tcW w:w="2689" w:type="dxa"/>
          </w:tcPr>
          <w:p w14:paraId="57BD150B" w14:textId="5D0C12CA" w:rsidR="008A59F9" w:rsidRPr="005D454F" w:rsidRDefault="008A59F9" w:rsidP="00C4105D">
            <w:pPr>
              <w:jc w:val="center"/>
              <w:rPr>
                <w:rFonts w:asciiTheme="majorHAnsi" w:hAnsiTheme="majorHAnsi" w:cstheme="majorHAnsi"/>
                <w:i/>
                <w:iCs/>
              </w:rPr>
            </w:pPr>
            <w:r>
              <w:rPr>
                <w:rFonts w:asciiTheme="majorHAnsi" w:hAnsiTheme="majorHAnsi" w:cstheme="majorHAnsi"/>
                <w:b/>
                <w:bCs/>
                <w:i/>
                <w:iCs/>
              </w:rPr>
              <w:t xml:space="preserve">4 – </w:t>
            </w:r>
            <w:r w:rsidRPr="005D454F">
              <w:rPr>
                <w:rFonts w:asciiTheme="majorHAnsi" w:hAnsiTheme="majorHAnsi" w:cstheme="majorHAnsi"/>
                <w:b/>
                <w:bCs/>
                <w:i/>
                <w:iCs/>
              </w:rPr>
              <w:t>zelo dobro</w:t>
            </w:r>
            <w:r>
              <w:rPr>
                <w:rFonts w:asciiTheme="majorHAnsi" w:hAnsiTheme="majorHAnsi" w:cstheme="majorHAnsi"/>
                <w:b/>
                <w:bCs/>
                <w:i/>
                <w:iCs/>
              </w:rPr>
              <w:t xml:space="preserve"> </w:t>
            </w:r>
          </w:p>
          <w:p w14:paraId="0EB0AC1D" w14:textId="467C12E2" w:rsidR="008A59F9" w:rsidRPr="00C4105D" w:rsidRDefault="008A59F9" w:rsidP="00205F1F">
            <w:pPr>
              <w:jc w:val="center"/>
              <w:rPr>
                <w:rFonts w:asciiTheme="majorHAnsi" w:hAnsiTheme="majorHAnsi" w:cstheme="majorHAnsi"/>
                <w:lang w:val="en-GB"/>
              </w:rPr>
            </w:pPr>
            <w:r w:rsidRPr="005D454F">
              <w:rPr>
                <w:rFonts w:asciiTheme="majorHAnsi" w:hAnsiTheme="majorHAnsi" w:cstheme="majorHAnsi"/>
                <w:i/>
                <w:iCs/>
              </w:rPr>
              <w:t xml:space="preserve">(Poslovno </w:t>
            </w:r>
            <w:proofErr w:type="spellStart"/>
            <w:r w:rsidRPr="005D454F">
              <w:rPr>
                <w:rFonts w:asciiTheme="majorHAnsi" w:hAnsiTheme="majorHAnsi" w:cstheme="majorHAnsi"/>
                <w:i/>
                <w:iCs/>
              </w:rPr>
              <w:t>konfiguracijska</w:t>
            </w:r>
            <w:proofErr w:type="spellEnd"/>
            <w:r w:rsidRPr="005D454F">
              <w:rPr>
                <w:rFonts w:asciiTheme="majorHAnsi" w:hAnsiTheme="majorHAnsi" w:cstheme="majorHAnsi"/>
                <w:i/>
                <w:iCs/>
              </w:rPr>
              <w:t xml:space="preserve"> rešitev ang. »</w:t>
            </w:r>
            <w:r w:rsidRPr="00C4105D">
              <w:rPr>
                <w:rFonts w:asciiTheme="majorHAnsi" w:hAnsiTheme="majorHAnsi" w:cstheme="majorHAnsi"/>
                <w:b/>
                <w:bCs/>
                <w:i/>
                <w:iCs/>
              </w:rPr>
              <w:t xml:space="preserve">Business </w:t>
            </w:r>
            <w:proofErr w:type="spellStart"/>
            <w:r w:rsidRPr="00C4105D">
              <w:rPr>
                <w:rFonts w:asciiTheme="majorHAnsi" w:hAnsiTheme="majorHAnsi" w:cstheme="majorHAnsi"/>
                <w:b/>
                <w:bCs/>
                <w:i/>
                <w:iCs/>
              </w:rPr>
              <w:t>Configuration</w:t>
            </w:r>
            <w:proofErr w:type="spellEnd"/>
            <w:r w:rsidRPr="005D454F">
              <w:rPr>
                <w:rFonts w:asciiTheme="majorHAnsi" w:hAnsiTheme="majorHAnsi" w:cstheme="majorHAnsi"/>
                <w:i/>
                <w:iCs/>
              </w:rPr>
              <w:t>«)</w:t>
            </w:r>
          </w:p>
        </w:tc>
        <w:tc>
          <w:tcPr>
            <w:tcW w:w="6373" w:type="dxa"/>
          </w:tcPr>
          <w:p w14:paraId="2AC79EB7" w14:textId="77777777" w:rsidR="008A59F9" w:rsidRPr="00A6024F" w:rsidRDefault="008A59F9" w:rsidP="00205F1F">
            <w:pPr>
              <w:rPr>
                <w:rFonts w:asciiTheme="majorHAnsi" w:hAnsiTheme="majorHAnsi" w:cstheme="majorHAnsi"/>
                <w:lang w:val="pl-PL"/>
              </w:rPr>
            </w:pPr>
            <w:r w:rsidRPr="00A6024F">
              <w:rPr>
                <w:rFonts w:asciiTheme="majorHAnsi" w:hAnsiTheme="majorHAnsi" w:cstheme="majorHAnsi"/>
                <w:lang w:val="pl-PL"/>
              </w:rPr>
              <w:t>Popolnoma izpolnjuje zahteve z ustreznimi funkcionalnostmi za podporo poslovnim procesom, brez večjih odstopanj ali vrzeli. Pri nekaterih procesih ponuja funkcionalnosti, ki izboljšujejo uporabniško izkušnjo in zagotavljajo dodano vrednost.</w:t>
            </w:r>
            <w:r>
              <w:rPr>
                <w:rFonts w:asciiTheme="majorHAnsi" w:hAnsiTheme="majorHAnsi" w:cstheme="majorHAnsi"/>
                <w:lang w:val="pl-PL"/>
              </w:rPr>
              <w:t xml:space="preserve"> </w:t>
            </w:r>
            <w:r w:rsidRPr="00A6024F">
              <w:rPr>
                <w:rFonts w:asciiTheme="majorHAnsi" w:hAnsiTheme="majorHAnsi" w:cstheme="majorHAnsi"/>
                <w:lang w:val="pl-PL"/>
              </w:rPr>
              <w:t>Funkcionalnost rešitve zahteva minimalno dodatno konfiguracijo, ki jo poslovni uporabniki zlahka izvedejo sami.</w:t>
            </w:r>
          </w:p>
        </w:tc>
      </w:tr>
      <w:tr w:rsidR="008A59F9" w14:paraId="32F02F6A" w14:textId="77777777" w:rsidTr="002C2881">
        <w:tc>
          <w:tcPr>
            <w:tcW w:w="2689" w:type="dxa"/>
          </w:tcPr>
          <w:p w14:paraId="059903F4" w14:textId="305B6093" w:rsidR="008A59F9" w:rsidRPr="005D454F" w:rsidRDefault="008A59F9" w:rsidP="00C4105D">
            <w:pPr>
              <w:jc w:val="center"/>
              <w:rPr>
                <w:rFonts w:asciiTheme="majorHAnsi" w:hAnsiTheme="majorHAnsi" w:cstheme="majorHAnsi"/>
                <w:i/>
                <w:iCs/>
              </w:rPr>
            </w:pPr>
            <w:r>
              <w:rPr>
                <w:rFonts w:asciiTheme="majorHAnsi" w:hAnsiTheme="majorHAnsi" w:cstheme="majorHAnsi"/>
                <w:b/>
                <w:bCs/>
                <w:i/>
                <w:iCs/>
              </w:rPr>
              <w:t xml:space="preserve">3 – </w:t>
            </w:r>
            <w:r w:rsidRPr="005D454F">
              <w:rPr>
                <w:rFonts w:asciiTheme="majorHAnsi" w:hAnsiTheme="majorHAnsi" w:cstheme="majorHAnsi"/>
                <w:b/>
                <w:bCs/>
                <w:i/>
                <w:iCs/>
              </w:rPr>
              <w:t>dobro</w:t>
            </w:r>
          </w:p>
          <w:p w14:paraId="773276F3" w14:textId="61B4D26B" w:rsidR="008A59F9" w:rsidRPr="00A6024F" w:rsidRDefault="008A59F9" w:rsidP="00205F1F">
            <w:pPr>
              <w:jc w:val="center"/>
              <w:rPr>
                <w:rFonts w:asciiTheme="majorHAnsi" w:hAnsiTheme="majorHAnsi" w:cstheme="majorHAnsi"/>
                <w:lang w:val="pl-PL"/>
              </w:rPr>
            </w:pPr>
            <w:r w:rsidRPr="005D454F">
              <w:rPr>
                <w:rFonts w:asciiTheme="majorHAnsi" w:hAnsiTheme="majorHAnsi" w:cstheme="majorHAnsi"/>
                <w:i/>
                <w:iCs/>
              </w:rPr>
              <w:t>(</w:t>
            </w:r>
            <w:r w:rsidRPr="00C4105D">
              <w:rPr>
                <w:rFonts w:asciiTheme="majorHAnsi" w:hAnsiTheme="majorHAnsi" w:cstheme="majorHAnsi"/>
                <w:i/>
                <w:iCs/>
              </w:rPr>
              <w:t>Konfiguracija s strani ponudnika ang. »</w:t>
            </w:r>
            <w:proofErr w:type="spellStart"/>
            <w:r w:rsidRPr="00C4105D">
              <w:rPr>
                <w:rFonts w:asciiTheme="majorHAnsi" w:hAnsiTheme="majorHAnsi" w:cstheme="majorHAnsi"/>
                <w:b/>
                <w:bCs/>
                <w:i/>
                <w:iCs/>
              </w:rPr>
              <w:t>Supplier</w:t>
            </w:r>
            <w:proofErr w:type="spellEnd"/>
            <w:r w:rsidRPr="00C4105D">
              <w:rPr>
                <w:rFonts w:asciiTheme="majorHAnsi" w:hAnsiTheme="majorHAnsi" w:cstheme="majorHAnsi"/>
                <w:b/>
                <w:bCs/>
                <w:i/>
                <w:iCs/>
              </w:rPr>
              <w:t xml:space="preserve"> </w:t>
            </w:r>
            <w:proofErr w:type="spellStart"/>
            <w:r w:rsidRPr="00C4105D">
              <w:rPr>
                <w:rFonts w:asciiTheme="majorHAnsi" w:hAnsiTheme="majorHAnsi" w:cstheme="majorHAnsi"/>
                <w:b/>
                <w:bCs/>
                <w:i/>
                <w:iCs/>
              </w:rPr>
              <w:t>Configuration</w:t>
            </w:r>
            <w:proofErr w:type="spellEnd"/>
            <w:r w:rsidRPr="00C4105D">
              <w:rPr>
                <w:rFonts w:asciiTheme="majorHAnsi" w:hAnsiTheme="majorHAnsi" w:cstheme="majorHAnsi"/>
                <w:i/>
                <w:iCs/>
              </w:rPr>
              <w:t>«</w:t>
            </w:r>
          </w:p>
        </w:tc>
        <w:tc>
          <w:tcPr>
            <w:tcW w:w="6373" w:type="dxa"/>
          </w:tcPr>
          <w:p w14:paraId="660A446E" w14:textId="4657B0BA" w:rsidR="008A59F9" w:rsidRPr="00A6024F" w:rsidRDefault="008A59F9" w:rsidP="00205F1F">
            <w:pPr>
              <w:rPr>
                <w:rFonts w:asciiTheme="majorHAnsi" w:hAnsiTheme="majorHAnsi" w:cstheme="majorHAnsi"/>
                <w:lang w:val="pl-PL"/>
              </w:rPr>
            </w:pPr>
            <w:r w:rsidRPr="00A6024F">
              <w:rPr>
                <w:rFonts w:asciiTheme="majorHAnsi" w:hAnsiTheme="majorHAnsi" w:cstheme="majorHAnsi"/>
                <w:lang w:val="pl-PL"/>
              </w:rPr>
              <w:t>Izpolnjuje zahteve z zadostnimi funkcionalnostmi. Ni opaženih večjih odstopanj ali vrzeli.</w:t>
            </w:r>
            <w:r>
              <w:rPr>
                <w:rFonts w:asciiTheme="majorHAnsi" w:hAnsiTheme="majorHAnsi" w:cstheme="majorHAnsi"/>
                <w:lang w:val="pl-PL"/>
              </w:rPr>
              <w:t xml:space="preserve"> </w:t>
            </w:r>
            <w:r w:rsidR="00DA1510">
              <w:rPr>
                <w:rFonts w:asciiTheme="majorHAnsi" w:hAnsiTheme="majorHAnsi" w:cstheme="majorHAnsi"/>
                <w:lang w:val="pl-PL"/>
              </w:rPr>
              <w:t>R</w:t>
            </w:r>
            <w:r w:rsidRPr="00A6024F">
              <w:rPr>
                <w:rFonts w:asciiTheme="majorHAnsi" w:hAnsiTheme="majorHAnsi" w:cstheme="majorHAnsi"/>
                <w:lang w:val="pl-PL"/>
              </w:rPr>
              <w:t>ešit</w:t>
            </w:r>
            <w:r w:rsidR="00DA1510">
              <w:rPr>
                <w:rFonts w:asciiTheme="majorHAnsi" w:hAnsiTheme="majorHAnsi" w:cstheme="majorHAnsi"/>
                <w:lang w:val="pl-PL"/>
              </w:rPr>
              <w:t>ev ima f</w:t>
            </w:r>
            <w:r w:rsidR="00DA1510" w:rsidRPr="00A6024F">
              <w:rPr>
                <w:rFonts w:asciiTheme="majorHAnsi" w:hAnsiTheme="majorHAnsi" w:cstheme="majorHAnsi"/>
                <w:lang w:val="pl-PL"/>
              </w:rPr>
              <w:t xml:space="preserve">unkcionalnost </w:t>
            </w:r>
            <w:r w:rsidR="00DA1510">
              <w:rPr>
                <w:rFonts w:asciiTheme="majorHAnsi" w:hAnsiTheme="majorHAnsi" w:cstheme="majorHAnsi"/>
                <w:lang w:val="pl-PL"/>
              </w:rPr>
              <w:t>vendar je za uporabo potrebna konfiguracija s strani ponudnika.</w:t>
            </w:r>
          </w:p>
        </w:tc>
      </w:tr>
      <w:tr w:rsidR="008A59F9" w14:paraId="7BA4C6D2" w14:textId="77777777" w:rsidTr="000C5ACA">
        <w:tc>
          <w:tcPr>
            <w:tcW w:w="2689" w:type="dxa"/>
          </w:tcPr>
          <w:p w14:paraId="3D5AA5DE" w14:textId="425C5739" w:rsidR="008A59F9" w:rsidRPr="005D454F" w:rsidRDefault="008A59F9" w:rsidP="00C4105D">
            <w:pPr>
              <w:jc w:val="center"/>
              <w:rPr>
                <w:rFonts w:asciiTheme="majorHAnsi" w:hAnsiTheme="majorHAnsi" w:cstheme="majorHAnsi"/>
                <w:i/>
                <w:iCs/>
              </w:rPr>
            </w:pPr>
            <w:r>
              <w:rPr>
                <w:rFonts w:asciiTheme="majorHAnsi" w:hAnsiTheme="majorHAnsi" w:cstheme="majorHAnsi"/>
                <w:b/>
                <w:bCs/>
                <w:i/>
                <w:iCs/>
              </w:rPr>
              <w:t xml:space="preserve">2 – </w:t>
            </w:r>
            <w:r w:rsidRPr="005D454F">
              <w:rPr>
                <w:rFonts w:asciiTheme="majorHAnsi" w:hAnsiTheme="majorHAnsi" w:cstheme="majorHAnsi"/>
                <w:b/>
                <w:bCs/>
                <w:i/>
                <w:iCs/>
              </w:rPr>
              <w:t>zadovoljivo</w:t>
            </w:r>
          </w:p>
          <w:p w14:paraId="0421DA66" w14:textId="6E25A8DE" w:rsidR="008A59F9" w:rsidRPr="00242462" w:rsidRDefault="008A59F9" w:rsidP="00205F1F">
            <w:pPr>
              <w:jc w:val="center"/>
              <w:rPr>
                <w:rFonts w:asciiTheme="majorHAnsi" w:hAnsiTheme="majorHAnsi" w:cstheme="majorHAnsi"/>
              </w:rPr>
            </w:pPr>
            <w:r w:rsidRPr="005D454F">
              <w:rPr>
                <w:rFonts w:asciiTheme="majorHAnsi" w:hAnsiTheme="majorHAnsi" w:cstheme="majorHAnsi"/>
                <w:i/>
                <w:iCs/>
              </w:rPr>
              <w:t>(</w:t>
            </w:r>
            <w:r w:rsidRPr="00C4105D">
              <w:rPr>
                <w:rFonts w:asciiTheme="majorHAnsi" w:hAnsiTheme="majorHAnsi" w:cstheme="majorHAnsi"/>
                <w:i/>
                <w:iCs/>
              </w:rPr>
              <w:t>Prilagajanje spremembe osnovnega razvoja rešitve ang. »</w:t>
            </w:r>
            <w:proofErr w:type="spellStart"/>
            <w:r w:rsidRPr="00C4105D">
              <w:rPr>
                <w:rFonts w:asciiTheme="majorHAnsi" w:hAnsiTheme="majorHAnsi" w:cstheme="majorHAnsi"/>
                <w:b/>
                <w:bCs/>
                <w:i/>
                <w:iCs/>
              </w:rPr>
              <w:t>Customisation</w:t>
            </w:r>
            <w:proofErr w:type="spellEnd"/>
            <w:r w:rsidRPr="00C4105D">
              <w:rPr>
                <w:rFonts w:asciiTheme="majorHAnsi" w:hAnsiTheme="majorHAnsi" w:cstheme="majorHAnsi"/>
                <w:b/>
                <w:bCs/>
                <w:i/>
                <w:iCs/>
              </w:rPr>
              <w:t xml:space="preserve"> / </w:t>
            </w:r>
            <w:proofErr w:type="spellStart"/>
            <w:r w:rsidRPr="00C4105D">
              <w:rPr>
                <w:rFonts w:asciiTheme="majorHAnsi" w:hAnsiTheme="majorHAnsi" w:cstheme="majorHAnsi"/>
                <w:b/>
                <w:bCs/>
                <w:i/>
                <w:iCs/>
              </w:rPr>
              <w:t>Core</w:t>
            </w:r>
            <w:proofErr w:type="spellEnd"/>
            <w:r w:rsidRPr="00C4105D">
              <w:rPr>
                <w:rFonts w:asciiTheme="majorHAnsi" w:hAnsiTheme="majorHAnsi" w:cstheme="majorHAnsi"/>
                <w:b/>
                <w:bCs/>
                <w:i/>
                <w:iCs/>
              </w:rPr>
              <w:t xml:space="preserve"> </w:t>
            </w:r>
            <w:proofErr w:type="spellStart"/>
            <w:r w:rsidRPr="00C4105D">
              <w:rPr>
                <w:rFonts w:asciiTheme="majorHAnsi" w:hAnsiTheme="majorHAnsi" w:cstheme="majorHAnsi"/>
                <w:b/>
                <w:bCs/>
                <w:i/>
                <w:iCs/>
              </w:rPr>
              <w:t>Development</w:t>
            </w:r>
            <w:proofErr w:type="spellEnd"/>
            <w:r w:rsidRPr="00C4105D">
              <w:rPr>
                <w:rFonts w:asciiTheme="majorHAnsi" w:hAnsiTheme="majorHAnsi" w:cstheme="majorHAnsi"/>
                <w:i/>
                <w:iCs/>
              </w:rPr>
              <w:t>«)</w:t>
            </w:r>
          </w:p>
        </w:tc>
        <w:tc>
          <w:tcPr>
            <w:tcW w:w="6373" w:type="dxa"/>
          </w:tcPr>
          <w:p w14:paraId="21C41D4D" w14:textId="77777777" w:rsidR="008A59F9" w:rsidRPr="00A6024F" w:rsidRDefault="008A59F9" w:rsidP="00205F1F">
            <w:pPr>
              <w:rPr>
                <w:rFonts w:asciiTheme="majorHAnsi" w:hAnsiTheme="majorHAnsi" w:cstheme="majorHAnsi"/>
                <w:lang w:val="pl-PL"/>
              </w:rPr>
            </w:pPr>
            <w:r w:rsidRPr="00242462">
              <w:rPr>
                <w:rFonts w:asciiTheme="majorHAnsi" w:hAnsiTheme="majorHAnsi" w:cstheme="majorHAnsi"/>
              </w:rPr>
              <w:t xml:space="preserve">Delno izpolnjuje zahteve, vendar ima očitne pomanjkljivosti in omejitve. </w:t>
            </w:r>
            <w:r w:rsidRPr="00A6024F">
              <w:rPr>
                <w:rFonts w:asciiTheme="majorHAnsi" w:hAnsiTheme="majorHAnsi" w:cstheme="majorHAnsi"/>
                <w:lang w:val="pl-PL"/>
              </w:rPr>
              <w:t>Odstopanja od zahtevanih funkcionalnosti lahko negativno vplivajo na poslovne procese.</w:t>
            </w:r>
            <w:r>
              <w:rPr>
                <w:rFonts w:asciiTheme="majorHAnsi" w:hAnsiTheme="majorHAnsi" w:cstheme="majorHAnsi"/>
                <w:lang w:val="pl-PL"/>
              </w:rPr>
              <w:t xml:space="preserve"> </w:t>
            </w:r>
            <w:r w:rsidRPr="00A6024F">
              <w:rPr>
                <w:rFonts w:asciiTheme="majorHAnsi" w:hAnsiTheme="majorHAnsi" w:cstheme="majorHAnsi"/>
                <w:lang w:val="pl-PL"/>
              </w:rPr>
              <w:t>Funkcionalnost rešitve zahteva znatno dodatno konfiguracijo, ki jo mora izvesti ponudnik s pomočjo poslovnega uporabnika.</w:t>
            </w:r>
          </w:p>
        </w:tc>
      </w:tr>
      <w:tr w:rsidR="008A59F9" w14:paraId="4F3BCD49" w14:textId="77777777" w:rsidTr="00A153D5">
        <w:tc>
          <w:tcPr>
            <w:tcW w:w="2689" w:type="dxa"/>
          </w:tcPr>
          <w:p w14:paraId="43025A4A" w14:textId="0625868E" w:rsidR="008A59F9" w:rsidRPr="005D454F" w:rsidRDefault="008A59F9" w:rsidP="00C4105D">
            <w:pPr>
              <w:jc w:val="center"/>
              <w:rPr>
                <w:rFonts w:asciiTheme="majorHAnsi" w:hAnsiTheme="majorHAnsi" w:cstheme="majorHAnsi"/>
                <w:i/>
                <w:iCs/>
              </w:rPr>
            </w:pPr>
            <w:r>
              <w:rPr>
                <w:rFonts w:asciiTheme="majorHAnsi" w:hAnsiTheme="majorHAnsi" w:cstheme="majorHAnsi"/>
                <w:b/>
                <w:bCs/>
                <w:i/>
                <w:iCs/>
              </w:rPr>
              <w:t xml:space="preserve">0 – </w:t>
            </w:r>
            <w:r w:rsidRPr="005D454F">
              <w:rPr>
                <w:rFonts w:asciiTheme="majorHAnsi" w:hAnsiTheme="majorHAnsi" w:cstheme="majorHAnsi"/>
                <w:b/>
                <w:bCs/>
                <w:i/>
                <w:iCs/>
              </w:rPr>
              <w:t>pomanjkljivo</w:t>
            </w:r>
          </w:p>
          <w:p w14:paraId="4C4E9815" w14:textId="77777777" w:rsidR="008A59F9" w:rsidRPr="00C4105D" w:rsidRDefault="008A59F9" w:rsidP="00C4105D">
            <w:pPr>
              <w:jc w:val="center"/>
              <w:rPr>
                <w:rFonts w:asciiTheme="majorHAnsi" w:hAnsiTheme="majorHAnsi" w:cstheme="majorHAnsi"/>
                <w:i/>
                <w:iCs/>
              </w:rPr>
            </w:pPr>
            <w:r w:rsidRPr="005D454F">
              <w:rPr>
                <w:rFonts w:asciiTheme="majorHAnsi" w:hAnsiTheme="majorHAnsi" w:cstheme="majorHAnsi"/>
                <w:i/>
                <w:iCs/>
              </w:rPr>
              <w:t>(</w:t>
            </w:r>
            <w:r w:rsidRPr="00C4105D">
              <w:rPr>
                <w:rFonts w:asciiTheme="majorHAnsi" w:hAnsiTheme="majorHAnsi" w:cstheme="majorHAnsi"/>
                <w:i/>
                <w:iCs/>
              </w:rPr>
              <w:t>Ni skladno ang.</w:t>
            </w:r>
          </w:p>
          <w:p w14:paraId="3D001631" w14:textId="38FD747F" w:rsidR="008A59F9" w:rsidRPr="00242462" w:rsidRDefault="008A59F9" w:rsidP="00205F1F">
            <w:pPr>
              <w:jc w:val="center"/>
              <w:rPr>
                <w:rFonts w:asciiTheme="majorHAnsi" w:hAnsiTheme="majorHAnsi" w:cstheme="majorHAnsi"/>
              </w:rPr>
            </w:pPr>
            <w:r w:rsidRPr="00C4105D">
              <w:rPr>
                <w:rFonts w:asciiTheme="majorHAnsi" w:hAnsiTheme="majorHAnsi" w:cstheme="majorHAnsi"/>
                <w:i/>
                <w:iCs/>
              </w:rPr>
              <w:t>»</w:t>
            </w:r>
            <w:r w:rsidRPr="00C4105D">
              <w:rPr>
                <w:rFonts w:asciiTheme="majorHAnsi" w:hAnsiTheme="majorHAnsi" w:cstheme="majorHAnsi"/>
                <w:b/>
                <w:bCs/>
                <w:i/>
                <w:iCs/>
              </w:rPr>
              <w:t xml:space="preserve">Not at </w:t>
            </w:r>
            <w:proofErr w:type="spellStart"/>
            <w:r w:rsidRPr="00C4105D">
              <w:rPr>
                <w:rFonts w:asciiTheme="majorHAnsi" w:hAnsiTheme="majorHAnsi" w:cstheme="majorHAnsi"/>
                <w:b/>
                <w:bCs/>
                <w:i/>
                <w:iCs/>
              </w:rPr>
              <w:t>all</w:t>
            </w:r>
            <w:proofErr w:type="spellEnd"/>
            <w:r w:rsidRPr="00C4105D">
              <w:rPr>
                <w:rFonts w:asciiTheme="majorHAnsi" w:hAnsiTheme="majorHAnsi" w:cstheme="majorHAnsi"/>
                <w:i/>
                <w:iCs/>
              </w:rPr>
              <w:t>«)</w:t>
            </w:r>
          </w:p>
        </w:tc>
        <w:tc>
          <w:tcPr>
            <w:tcW w:w="6373" w:type="dxa"/>
          </w:tcPr>
          <w:p w14:paraId="47602A19" w14:textId="77777777" w:rsidR="008A59F9" w:rsidRPr="00242462" w:rsidRDefault="008A59F9" w:rsidP="00205F1F">
            <w:pPr>
              <w:rPr>
                <w:rFonts w:asciiTheme="majorHAnsi" w:hAnsiTheme="majorHAnsi" w:cstheme="majorHAnsi"/>
              </w:rPr>
            </w:pPr>
            <w:r w:rsidRPr="00242462">
              <w:rPr>
                <w:rFonts w:asciiTheme="majorHAnsi" w:hAnsiTheme="majorHAnsi" w:cstheme="majorHAnsi"/>
              </w:rPr>
              <w:t>Ne izpolnjuje osnovnih funkcionalnih zahtev in ni primerna za uporabo kot rešitev v poslovnem okolju.</w:t>
            </w:r>
            <w:r>
              <w:rPr>
                <w:rFonts w:asciiTheme="majorHAnsi" w:hAnsiTheme="majorHAnsi" w:cstheme="majorHAnsi"/>
              </w:rPr>
              <w:t xml:space="preserve"> </w:t>
            </w:r>
            <w:r w:rsidRPr="00A6024F">
              <w:rPr>
                <w:rFonts w:asciiTheme="majorHAnsi" w:hAnsiTheme="majorHAnsi" w:cstheme="majorHAnsi"/>
              </w:rPr>
              <w:t>Rešitev ne zagotavlja funkcionalnosti.</w:t>
            </w:r>
          </w:p>
        </w:tc>
      </w:tr>
    </w:tbl>
    <w:p w14:paraId="4CD33743" w14:textId="77777777" w:rsidR="005D454F" w:rsidRDefault="005D454F" w:rsidP="00911D88">
      <w:pPr>
        <w:rPr>
          <w:rFonts w:asciiTheme="majorHAnsi" w:hAnsiTheme="majorHAnsi" w:cstheme="majorHAnsi"/>
          <w:szCs w:val="22"/>
        </w:rPr>
      </w:pPr>
    </w:p>
    <w:p w14:paraId="0AD39A36" w14:textId="77777777" w:rsidR="00911D88" w:rsidRDefault="00911D88" w:rsidP="00911D88">
      <w:pPr>
        <w:rPr>
          <w:rFonts w:asciiTheme="majorHAnsi" w:hAnsiTheme="majorHAnsi" w:cstheme="majorHAnsi"/>
          <w:szCs w:val="22"/>
        </w:rPr>
      </w:pPr>
      <w:r>
        <w:rPr>
          <w:rFonts w:asciiTheme="majorHAnsi" w:hAnsiTheme="majorHAnsi" w:cstheme="majorHAnsi"/>
          <w:szCs w:val="22"/>
        </w:rPr>
        <w:lastRenderedPageBreak/>
        <w:t>Pridobljene ocene strokovne ekipe naročnika se nato preračunajo v točke v okviru tega merila na sledeči način:</w:t>
      </w:r>
    </w:p>
    <w:p w14:paraId="72CFC841" w14:textId="77777777" w:rsidR="00911D88" w:rsidRDefault="00911D88" w:rsidP="00911D88">
      <w:pPr>
        <w:rPr>
          <w:rFonts w:asciiTheme="majorHAnsi" w:hAnsiTheme="majorHAnsi" w:cstheme="majorHAnsi"/>
          <w:szCs w:val="22"/>
        </w:rPr>
      </w:pPr>
    </w:p>
    <w:p w14:paraId="2842601F" w14:textId="4F50346E" w:rsidR="00911D88" w:rsidRDefault="00911D88" w:rsidP="00911D88">
      <w:pPr>
        <w:rPr>
          <w:rFonts w:asciiTheme="majorHAnsi" w:hAnsiTheme="majorHAnsi" w:cstheme="majorHAnsi"/>
          <w:szCs w:val="22"/>
        </w:rPr>
      </w:pPr>
      <w:bookmarkStart w:id="100" w:name="_Hlk203050465"/>
      <m:oMathPara>
        <m:oMath>
          <m:r>
            <w:rPr>
              <w:rFonts w:ascii="Cambria Math" w:hAnsi="Cambria Math" w:cstheme="majorHAnsi"/>
            </w:rPr>
            <m:t>Izračun točk merila=</m:t>
          </m:r>
          <m:nary>
            <m:naryPr>
              <m:chr m:val="∑"/>
              <m:limLoc m:val="undOvr"/>
              <m:ctrlPr>
                <w:rPr>
                  <w:rFonts w:ascii="Cambria Math" w:hAnsi="Cambria Math" w:cstheme="majorHAnsi"/>
                  <w:i/>
                </w:rPr>
              </m:ctrlPr>
            </m:naryPr>
            <m:sub>
              <m:r>
                <w:rPr>
                  <w:rFonts w:ascii="Cambria Math" w:hAnsi="Cambria Math" w:cstheme="majorHAnsi"/>
                </w:rPr>
                <m:t>1</m:t>
              </m:r>
            </m:sub>
            <m:sup>
              <m:r>
                <w:rPr>
                  <w:rFonts w:ascii="Cambria Math" w:hAnsi="Cambria Math" w:cstheme="majorHAnsi"/>
                </w:rPr>
                <m:t>PU</m:t>
              </m:r>
            </m:sup>
            <m:e>
              <m:d>
                <m:dPr>
                  <m:begChr m:val="["/>
                  <m:endChr m:val="]"/>
                  <m:ctrlPr>
                    <w:rPr>
                      <w:rFonts w:ascii="Cambria Math" w:hAnsi="Cambria Math" w:cstheme="majorHAnsi"/>
                      <w:i/>
                    </w:rPr>
                  </m:ctrlPr>
                </m:dPr>
                <m:e>
                  <m:f>
                    <m:fPr>
                      <m:ctrlPr>
                        <w:rPr>
                          <w:rFonts w:ascii="Cambria Math" w:hAnsi="Cambria Math" w:cstheme="majorHAnsi"/>
                          <w:i/>
                        </w:rPr>
                      </m:ctrlPr>
                    </m:fPr>
                    <m:num>
                      <m:r>
                        <w:rPr>
                          <w:rFonts w:ascii="Cambria Math" w:hAnsi="Cambria Math" w:cstheme="majorHAnsi"/>
                        </w:rPr>
                        <m:t>pov. ocena strokovne ekipe naročnika</m:t>
                      </m:r>
                    </m:num>
                    <m:den>
                      <m:r>
                        <w:rPr>
                          <w:rFonts w:ascii="Cambria Math" w:hAnsi="Cambria Math" w:cstheme="majorHAnsi"/>
                        </w:rPr>
                        <m:t>najvišja možna ocena strokovne ekipe naročnika</m:t>
                      </m:r>
                    </m:den>
                  </m:f>
                  <m:r>
                    <w:rPr>
                      <w:rFonts w:ascii="Cambria Math" w:hAnsi="Cambria Math" w:cstheme="majorHAnsi"/>
                    </w:rPr>
                    <m:t>∙</m:t>
                  </m:r>
                  <m:f>
                    <m:fPr>
                      <m:ctrlPr>
                        <w:rPr>
                          <w:rFonts w:ascii="Cambria Math" w:hAnsi="Cambria Math" w:cstheme="majorHAnsi"/>
                          <w:i/>
                        </w:rPr>
                      </m:ctrlPr>
                    </m:fPr>
                    <m:num>
                      <m:d>
                        <m:dPr>
                          <m:ctrlPr>
                            <w:rPr>
                              <w:rFonts w:ascii="Cambria Math" w:hAnsi="Cambria Math" w:cstheme="majorHAnsi"/>
                              <w:i/>
                            </w:rPr>
                          </m:ctrlPr>
                        </m:dPr>
                        <m:e>
                          <m:r>
                            <w:rPr>
                              <w:rFonts w:ascii="Cambria Math" w:hAnsi="Cambria Math" w:cstheme="majorHAnsi"/>
                            </w:rPr>
                            <m:t>št. Should Have funkcionalnosti∙US</m:t>
                          </m:r>
                        </m:e>
                      </m:d>
                      <m:r>
                        <w:rPr>
                          <w:rFonts w:ascii="Cambria Math" w:hAnsi="Cambria Math" w:cstheme="majorHAnsi"/>
                        </w:rPr>
                        <m:t>+</m:t>
                      </m:r>
                      <m:d>
                        <m:dPr>
                          <m:ctrlPr>
                            <w:rPr>
                              <w:rFonts w:ascii="Cambria Math" w:hAnsi="Cambria Math" w:cstheme="majorHAnsi"/>
                              <w:i/>
                            </w:rPr>
                          </m:ctrlPr>
                        </m:dPr>
                        <m:e>
                          <m:r>
                            <w:rPr>
                              <w:rFonts w:ascii="Cambria Math" w:hAnsi="Cambria Math" w:cstheme="majorHAnsi"/>
                            </w:rPr>
                            <m:t>št. Could Have funkcionalnosti∙UC</m:t>
                          </m:r>
                        </m:e>
                      </m:d>
                    </m:num>
                    <m:den>
                      <m:d>
                        <m:dPr>
                          <m:ctrlPr>
                            <w:rPr>
                              <w:rFonts w:ascii="Cambria Math" w:hAnsi="Cambria Math" w:cstheme="majorHAnsi"/>
                              <w:i/>
                            </w:rPr>
                          </m:ctrlPr>
                        </m:dPr>
                        <m:e>
                          <m:r>
                            <w:rPr>
                              <w:rFonts w:ascii="Cambria Math" w:hAnsi="Cambria Math" w:cstheme="majorHAnsi"/>
                            </w:rPr>
                            <m:t>št. vseh Should Have funkcionalnosti∙US</m:t>
                          </m:r>
                        </m:e>
                      </m:d>
                      <m:r>
                        <w:rPr>
                          <w:rFonts w:ascii="Cambria Math" w:hAnsi="Cambria Math" w:cstheme="majorHAnsi"/>
                        </w:rPr>
                        <m:t>+</m:t>
                      </m:r>
                      <m:d>
                        <m:dPr>
                          <m:ctrlPr>
                            <w:rPr>
                              <w:rFonts w:ascii="Cambria Math" w:hAnsi="Cambria Math" w:cstheme="majorHAnsi"/>
                              <w:i/>
                            </w:rPr>
                          </m:ctrlPr>
                        </m:dPr>
                        <m:e>
                          <m:r>
                            <w:rPr>
                              <w:rFonts w:ascii="Cambria Math" w:hAnsi="Cambria Math" w:cstheme="majorHAnsi"/>
                            </w:rPr>
                            <m:t>št. vseh Could Have funkcionalnosti∙UC</m:t>
                          </m:r>
                        </m:e>
                      </m:d>
                    </m:den>
                  </m:f>
                </m:e>
              </m:d>
              <m:r>
                <w:rPr>
                  <w:rFonts w:ascii="Cambria Math" w:hAnsi="Cambria Math" w:cstheme="majorHAnsi"/>
                </w:rPr>
                <m:t>∙45</m:t>
              </m:r>
            </m:e>
          </m:nary>
        </m:oMath>
      </m:oMathPara>
    </w:p>
    <w:bookmarkEnd w:id="100"/>
    <w:p w14:paraId="156E5E81" w14:textId="77777777" w:rsidR="00911D88" w:rsidRDefault="00911D88" w:rsidP="00911D88">
      <w:pPr>
        <w:rPr>
          <w:rFonts w:asciiTheme="majorHAnsi" w:hAnsiTheme="majorHAnsi" w:cstheme="majorHAnsi"/>
          <w:szCs w:val="22"/>
        </w:rPr>
      </w:pPr>
    </w:p>
    <w:p w14:paraId="462C3B27" w14:textId="77777777" w:rsidR="00911D88" w:rsidRDefault="00911D88" w:rsidP="00911D88">
      <w:pPr>
        <w:rPr>
          <w:rFonts w:asciiTheme="majorHAnsi" w:hAnsiTheme="majorHAnsi" w:cstheme="majorHAnsi"/>
          <w:szCs w:val="22"/>
        </w:rPr>
      </w:pPr>
      <w:r>
        <w:rPr>
          <w:rFonts w:asciiTheme="majorHAnsi" w:hAnsiTheme="majorHAnsi" w:cstheme="majorHAnsi"/>
          <w:szCs w:val="22"/>
        </w:rPr>
        <w:t>pri čemer velja:</w:t>
      </w:r>
    </w:p>
    <w:p w14:paraId="7C77DBB7" w14:textId="1472AA08" w:rsidR="00EF4ECE" w:rsidRDefault="00EF4ECE" w:rsidP="00EF4ECE">
      <w:pPr>
        <w:jc w:val="center"/>
        <w:rPr>
          <w:rFonts w:asciiTheme="majorHAnsi" w:hAnsiTheme="majorHAnsi" w:cstheme="majorHAnsi"/>
          <w:szCs w:val="22"/>
        </w:rPr>
      </w:pPr>
      <m:oMath>
        <m:r>
          <w:rPr>
            <w:rFonts w:ascii="Cambria Math" w:hAnsi="Cambria Math" w:cstheme="majorHAnsi"/>
            <w:szCs w:val="22"/>
          </w:rPr>
          <m:t>št. primerov uporabe=PU=1</m:t>
        </m:r>
      </m:oMath>
      <w:r>
        <w:rPr>
          <w:rFonts w:asciiTheme="majorHAnsi" w:hAnsiTheme="majorHAnsi" w:cstheme="majorHAnsi"/>
          <w:szCs w:val="22"/>
        </w:rPr>
        <w:t>1</w:t>
      </w:r>
    </w:p>
    <w:p w14:paraId="29E61B2A" w14:textId="68A4D1E8" w:rsidR="00911D88" w:rsidRPr="00EF4ECE" w:rsidRDefault="00EF4ECE" w:rsidP="00911D88">
      <w:pPr>
        <w:rPr>
          <w:rFonts w:asciiTheme="majorHAnsi" w:hAnsiTheme="majorHAnsi" w:cstheme="majorHAnsi"/>
          <w:szCs w:val="22"/>
        </w:rPr>
      </w:pPr>
      <m:oMathPara>
        <m:oMath>
          <m:r>
            <w:rPr>
              <w:rFonts w:ascii="Cambria Math" w:hAnsi="Cambria Math" w:cstheme="majorHAnsi"/>
              <w:szCs w:val="22"/>
            </w:rPr>
            <m:t>utež Should Have=US=0,7</m:t>
          </m:r>
        </m:oMath>
      </m:oMathPara>
    </w:p>
    <w:p w14:paraId="6F3369F9" w14:textId="69FE02FA" w:rsidR="00EF4ECE" w:rsidRPr="00A75351" w:rsidRDefault="00EF4ECE" w:rsidP="00911D88">
      <w:pPr>
        <w:rPr>
          <w:rFonts w:asciiTheme="majorHAnsi" w:hAnsiTheme="majorHAnsi" w:cstheme="majorHAnsi"/>
          <w:szCs w:val="22"/>
        </w:rPr>
      </w:pPr>
      <m:oMathPara>
        <m:oMath>
          <m:r>
            <w:rPr>
              <w:rFonts w:ascii="Cambria Math" w:hAnsi="Cambria Math" w:cstheme="majorHAnsi"/>
              <w:szCs w:val="22"/>
            </w:rPr>
            <m:t>utež Could Have=UC=0,3</m:t>
          </m:r>
        </m:oMath>
      </m:oMathPara>
    </w:p>
    <w:p w14:paraId="32ECADF9" w14:textId="674A8AE5" w:rsidR="00911D88" w:rsidRPr="002F4BE3" w:rsidRDefault="00911D88" w:rsidP="00911D88">
      <w:pPr>
        <w:rPr>
          <w:rFonts w:asciiTheme="majorHAnsi" w:hAnsiTheme="majorHAnsi" w:cstheme="majorHAnsi"/>
          <w:szCs w:val="22"/>
        </w:rPr>
      </w:pPr>
      <m:oMathPara>
        <m:oMath>
          <m:r>
            <w:rPr>
              <w:rFonts w:ascii="Cambria Math" w:hAnsi="Cambria Math" w:cstheme="majorHAnsi"/>
              <w:szCs w:val="22"/>
            </w:rPr>
            <m:t>najvišja možna ocena strokovne ekipe naročnika=5</m:t>
          </m:r>
        </m:oMath>
      </m:oMathPara>
    </w:p>
    <w:p w14:paraId="3CDB00E6" w14:textId="77777777" w:rsidR="00911D88" w:rsidRDefault="00911D88" w:rsidP="00911D88">
      <w:pPr>
        <w:rPr>
          <w:rFonts w:asciiTheme="majorHAnsi" w:hAnsiTheme="majorHAnsi" w:cstheme="majorHAnsi"/>
          <w:szCs w:val="22"/>
        </w:rPr>
      </w:pPr>
    </w:p>
    <w:p w14:paraId="5C31057A" w14:textId="77777777" w:rsidR="00C87D22" w:rsidRDefault="00C87D22" w:rsidP="00911D88">
      <w:pPr>
        <w:rPr>
          <w:rFonts w:asciiTheme="majorHAnsi" w:hAnsiTheme="majorHAnsi" w:cstheme="majorHAnsi"/>
          <w:szCs w:val="22"/>
        </w:rPr>
      </w:pPr>
    </w:p>
    <w:p w14:paraId="63EC8E6F" w14:textId="5366AAA1" w:rsidR="00C87D22" w:rsidRDefault="00C87D22" w:rsidP="00911D88">
      <w:pPr>
        <w:rPr>
          <w:rFonts w:asciiTheme="majorHAnsi" w:hAnsiTheme="majorHAnsi" w:cstheme="majorHAnsi"/>
          <w:szCs w:val="22"/>
        </w:rPr>
      </w:pPr>
      <m:oMathPara>
        <m:oMath>
          <m:r>
            <w:rPr>
              <w:rFonts w:ascii="Cambria Math" w:hAnsi="Cambria Math" w:cstheme="majorHAnsi"/>
              <w:szCs w:val="22"/>
            </w:rPr>
            <m:t>pov. ocena strokovne ekipe naročnika=</m:t>
          </m:r>
          <m:f>
            <m:fPr>
              <m:ctrlPr>
                <w:rPr>
                  <w:rFonts w:ascii="Cambria Math" w:hAnsi="Cambria Math" w:cstheme="majorHAnsi"/>
                  <w:i/>
                  <w:szCs w:val="22"/>
                </w:rPr>
              </m:ctrlPr>
            </m:fPr>
            <m:num>
              <m:nary>
                <m:naryPr>
                  <m:chr m:val="∑"/>
                  <m:limLoc m:val="undOvr"/>
                  <m:ctrlPr>
                    <w:rPr>
                      <w:rFonts w:ascii="Cambria Math" w:hAnsi="Cambria Math" w:cstheme="majorHAnsi"/>
                      <w:i/>
                      <w:szCs w:val="22"/>
                    </w:rPr>
                  </m:ctrlPr>
                </m:naryPr>
                <m:sub>
                  <m:r>
                    <w:rPr>
                      <w:rFonts w:ascii="Cambria Math" w:hAnsi="Cambria Math" w:cstheme="majorHAnsi"/>
                      <w:szCs w:val="22"/>
                    </w:rPr>
                    <m:t>1</m:t>
                  </m:r>
                </m:sub>
                <m:sup>
                  <m:r>
                    <w:rPr>
                      <w:rFonts w:ascii="Cambria Math" w:hAnsi="Cambria Math" w:cstheme="majorHAnsi"/>
                      <w:szCs w:val="22"/>
                    </w:rPr>
                    <m:t>število vseh članov</m:t>
                  </m:r>
                </m:sup>
                <m:e>
                  <m:r>
                    <w:rPr>
                      <w:rFonts w:ascii="Cambria Math" w:hAnsi="Cambria Math" w:cstheme="majorHAnsi"/>
                      <w:szCs w:val="22"/>
                    </w:rPr>
                    <m:t>ocena člana strokovne ekipe</m:t>
                  </m:r>
                </m:e>
              </m:nary>
              <m:r>
                <w:rPr>
                  <w:rFonts w:ascii="Cambria Math" w:hAnsi="Cambria Math" w:cstheme="majorHAnsi"/>
                  <w:szCs w:val="22"/>
                </w:rPr>
                <m:t xml:space="preserve"> naročnika</m:t>
              </m:r>
            </m:num>
            <m:den>
              <m:r>
                <w:rPr>
                  <w:rFonts w:ascii="Cambria Math" w:hAnsi="Cambria Math" w:cstheme="majorHAnsi"/>
                  <w:szCs w:val="22"/>
                </w:rPr>
                <m:t>število vseh članov strokovne ekipe naročnika</m:t>
              </m:r>
            </m:den>
          </m:f>
        </m:oMath>
      </m:oMathPara>
    </w:p>
    <w:p w14:paraId="526C7A24" w14:textId="77777777" w:rsidR="00C87D22" w:rsidRDefault="00C87D22" w:rsidP="00911D88">
      <w:pPr>
        <w:rPr>
          <w:rFonts w:asciiTheme="majorHAnsi" w:hAnsiTheme="majorHAnsi" w:cstheme="majorHAnsi"/>
          <w:szCs w:val="22"/>
        </w:rPr>
      </w:pPr>
    </w:p>
    <w:p w14:paraId="38BE506C" w14:textId="69E835D3" w:rsidR="00911D88" w:rsidRPr="00D64EB8" w:rsidRDefault="00911D88" w:rsidP="00911D88">
      <w:pPr>
        <w:rPr>
          <w:rFonts w:asciiTheme="majorHAnsi" w:hAnsiTheme="majorHAnsi" w:cstheme="majorHAnsi"/>
          <w:szCs w:val="22"/>
        </w:rPr>
      </w:pPr>
      <w:r>
        <w:rPr>
          <w:rFonts w:asciiTheme="majorHAnsi" w:hAnsiTheme="majorHAnsi" w:cstheme="majorHAnsi"/>
          <w:szCs w:val="22"/>
        </w:rPr>
        <w:t xml:space="preserve">Tako pridobljene točke se ponderirajo in preračunajo na </w:t>
      </w:r>
      <w:r w:rsidRPr="00F40E65">
        <w:rPr>
          <w:rFonts w:asciiTheme="majorHAnsi" w:hAnsiTheme="majorHAnsi" w:cstheme="majorHAnsi"/>
          <w:szCs w:val="22"/>
        </w:rPr>
        <w:t xml:space="preserve">največ </w:t>
      </w:r>
      <w:r w:rsidR="00DD5D15" w:rsidRPr="00F40E65">
        <w:rPr>
          <w:rFonts w:asciiTheme="majorHAnsi" w:hAnsiTheme="majorHAnsi" w:cstheme="majorHAnsi"/>
          <w:szCs w:val="22"/>
        </w:rPr>
        <w:t>45</w:t>
      </w:r>
      <w:r w:rsidRPr="00F40E65">
        <w:rPr>
          <w:rFonts w:asciiTheme="majorHAnsi" w:hAnsiTheme="majorHAnsi" w:cstheme="majorHAnsi"/>
          <w:szCs w:val="22"/>
        </w:rPr>
        <w:t xml:space="preserve"> točk</w:t>
      </w:r>
      <w:r>
        <w:rPr>
          <w:rFonts w:asciiTheme="majorHAnsi" w:hAnsiTheme="majorHAnsi" w:cstheme="majorHAnsi"/>
          <w:szCs w:val="22"/>
        </w:rPr>
        <w:t>, kolikor znaša najvišje možno število točk v okviru tega merila.</w:t>
      </w:r>
    </w:p>
    <w:p w14:paraId="03F65455" w14:textId="77777777" w:rsidR="00911D88" w:rsidRDefault="00911D88" w:rsidP="00911D88">
      <w:pPr>
        <w:rPr>
          <w:rFonts w:asciiTheme="majorHAnsi" w:hAnsiTheme="majorHAnsi" w:cstheme="majorHAnsi"/>
          <w:szCs w:val="22"/>
        </w:rPr>
      </w:pPr>
    </w:p>
    <w:p w14:paraId="1C0DF3AF" w14:textId="450D5739" w:rsidR="00911D88" w:rsidRDefault="00911D88" w:rsidP="00911D88">
      <w:pPr>
        <w:rPr>
          <w:rFonts w:asciiTheme="majorHAnsi" w:hAnsiTheme="majorHAnsi" w:cstheme="majorHAnsi"/>
          <w:b/>
          <w:bCs/>
          <w:szCs w:val="22"/>
        </w:rPr>
      </w:pPr>
      <w:r w:rsidRPr="00F87575">
        <w:rPr>
          <w:rFonts w:asciiTheme="majorHAnsi" w:hAnsiTheme="majorHAnsi" w:cstheme="majorHAnsi"/>
          <w:b/>
          <w:bCs/>
          <w:szCs w:val="22"/>
        </w:rPr>
        <w:t>3. MERILO: PROJEKTNA EKIPA (do 5 točk)</w:t>
      </w:r>
    </w:p>
    <w:p w14:paraId="5E4A39E5" w14:textId="77777777" w:rsidR="00911D88" w:rsidRDefault="00911D88" w:rsidP="00911D88">
      <w:pPr>
        <w:rPr>
          <w:rFonts w:asciiTheme="majorHAnsi" w:hAnsiTheme="majorHAnsi" w:cstheme="majorHAnsi"/>
          <w:b/>
          <w:bCs/>
          <w:szCs w:val="22"/>
        </w:rPr>
      </w:pPr>
    </w:p>
    <w:p w14:paraId="12703991" w14:textId="60FAB11E" w:rsidR="00911D88" w:rsidRPr="00F87575" w:rsidRDefault="00911D88" w:rsidP="00C4105D">
      <w:pPr>
        <w:pStyle w:val="BODYGEN"/>
        <w:rPr>
          <w:lang w:val="pl-PL"/>
        </w:rPr>
      </w:pPr>
      <w:r w:rsidRPr="00C4105D">
        <w:rPr>
          <w:lang w:val="sl-SI"/>
        </w:rPr>
        <w:t xml:space="preserve">Naročnik v okviru meril za oddajo javnega naročila ocenjuje tudi projektno ekipo, pri čemer predstavlja potrjen dodatni strokovnjak 1 dodatno točko od </w:t>
      </w:r>
      <w:r w:rsidR="00C73A99">
        <w:rPr>
          <w:lang w:val="sl-SI"/>
        </w:rPr>
        <w:t>5</w:t>
      </w:r>
      <w:r w:rsidRPr="00C4105D">
        <w:rPr>
          <w:lang w:val="sl-SI"/>
        </w:rPr>
        <w:t xml:space="preserve"> </w:t>
      </w:r>
      <w:r w:rsidRPr="00B940DB">
        <w:rPr>
          <w:lang w:val="sl-SI"/>
        </w:rPr>
        <w:t xml:space="preserve">možnih točk. </w:t>
      </w:r>
      <w:r w:rsidRPr="00F87575">
        <w:rPr>
          <w:lang w:val="pl-PL"/>
        </w:rPr>
        <w:t xml:space="preserve">V kolikor želi ponudnik </w:t>
      </w:r>
      <w:r w:rsidRPr="00B940DB">
        <w:rPr>
          <w:lang w:val="pl-PL"/>
        </w:rPr>
        <w:t>pridobiti dodatne točke, za dodatne člane projektne ekipe, odda dodatni</w:t>
      </w:r>
      <w:r w:rsidR="003762C9">
        <w:rPr>
          <w:rStyle w:val="Sprotnaopomba-sklic"/>
          <w:lang w:val="pl-PL"/>
        </w:rPr>
        <w:footnoteReference w:id="2"/>
      </w:r>
      <w:r w:rsidRPr="00B940DB">
        <w:rPr>
          <w:lang w:val="pl-PL"/>
        </w:rPr>
        <w:t xml:space="preserve"> obrazec L in predloži dodatno izpolnjene </w:t>
      </w:r>
      <w:r w:rsidRPr="00F87575">
        <w:rPr>
          <w:lang w:val="pl-PL"/>
        </w:rPr>
        <w:t>obrazce M1 do M</w:t>
      </w:r>
      <w:r w:rsidR="00B940DB" w:rsidRPr="00F87575">
        <w:rPr>
          <w:lang w:val="pl-PL"/>
        </w:rPr>
        <w:t>3</w:t>
      </w:r>
      <w:r w:rsidRPr="00B940DB">
        <w:rPr>
          <w:lang w:val="pl-PL"/>
        </w:rPr>
        <w:t xml:space="preserve">. V kolikor ponudnik ne odda dodatnih obrazcev se pri </w:t>
      </w:r>
      <w:r w:rsidRPr="00F87575">
        <w:rPr>
          <w:lang w:val="pl-PL"/>
        </w:rPr>
        <w:t>merilu ne upoštevajo dodatne točke.</w:t>
      </w:r>
    </w:p>
    <w:p w14:paraId="765D2579" w14:textId="77777777" w:rsidR="00911D88" w:rsidRPr="00660147" w:rsidRDefault="00911D88" w:rsidP="00911D88">
      <w:pPr>
        <w:rPr>
          <w:rFonts w:asciiTheme="majorHAnsi" w:hAnsiTheme="majorHAnsi" w:cstheme="majorHAnsi"/>
          <w:szCs w:val="22"/>
        </w:rPr>
      </w:pPr>
    </w:p>
    <w:p w14:paraId="6E737CD4" w14:textId="539E3975" w:rsidR="00911D88" w:rsidRPr="00406018" w:rsidRDefault="00911D88" w:rsidP="00911D88">
      <w:pPr>
        <w:rPr>
          <w:rFonts w:asciiTheme="majorHAnsi" w:hAnsiTheme="majorHAnsi" w:cstheme="majorHAnsi"/>
          <w:b/>
          <w:bCs/>
          <w:szCs w:val="22"/>
        </w:rPr>
      </w:pPr>
      <w:r w:rsidRPr="00660147">
        <w:rPr>
          <w:rFonts w:asciiTheme="majorHAnsi" w:hAnsiTheme="majorHAnsi" w:cstheme="majorHAnsi"/>
          <w:b/>
          <w:bCs/>
          <w:szCs w:val="22"/>
        </w:rPr>
        <w:t>3.</w:t>
      </w:r>
      <w:r w:rsidR="00125A01">
        <w:rPr>
          <w:rFonts w:asciiTheme="majorHAnsi" w:hAnsiTheme="majorHAnsi" w:cstheme="majorHAnsi"/>
          <w:b/>
          <w:bCs/>
          <w:szCs w:val="22"/>
        </w:rPr>
        <w:t>1</w:t>
      </w:r>
      <w:r w:rsidRPr="00660147">
        <w:rPr>
          <w:rFonts w:asciiTheme="majorHAnsi" w:hAnsiTheme="majorHAnsi" w:cstheme="majorHAnsi"/>
          <w:b/>
          <w:bCs/>
          <w:szCs w:val="22"/>
        </w:rPr>
        <w:t xml:space="preserve">. Merilo: Dodatni </w:t>
      </w:r>
      <w:r w:rsidRPr="00D64EB8">
        <w:rPr>
          <w:rFonts w:asciiTheme="majorHAnsi" w:hAnsiTheme="majorHAnsi" w:cstheme="majorHAnsi"/>
          <w:b/>
          <w:szCs w:val="22"/>
        </w:rPr>
        <w:t>s</w:t>
      </w:r>
      <w:r w:rsidRPr="00660147">
        <w:rPr>
          <w:rFonts w:asciiTheme="majorHAnsi" w:hAnsiTheme="majorHAnsi" w:cstheme="majorHAnsi"/>
          <w:b/>
          <w:szCs w:val="22"/>
        </w:rPr>
        <w:t>trokovnjak(i) za poslovni izdelek (</w:t>
      </w:r>
      <w:r w:rsidR="008A59F9">
        <w:rPr>
          <w:rFonts w:asciiTheme="majorHAnsi" w:hAnsiTheme="majorHAnsi" w:cstheme="majorHAnsi"/>
          <w:b/>
          <w:szCs w:val="22"/>
        </w:rPr>
        <w:t>1</w:t>
      </w:r>
      <w:r w:rsidRPr="00660147">
        <w:rPr>
          <w:rFonts w:asciiTheme="majorHAnsi" w:hAnsiTheme="majorHAnsi" w:cstheme="majorHAnsi"/>
          <w:b/>
          <w:szCs w:val="22"/>
        </w:rPr>
        <w:t xml:space="preserve"> točk)</w:t>
      </w:r>
    </w:p>
    <w:p w14:paraId="5F88C42E" w14:textId="780F1325" w:rsidR="00911D88" w:rsidRPr="00842D70" w:rsidRDefault="00911D88" w:rsidP="00911D88">
      <w:pPr>
        <w:rPr>
          <w:rFonts w:asciiTheme="majorHAnsi" w:hAnsiTheme="majorHAnsi" w:cstheme="majorHAnsi"/>
          <w:szCs w:val="22"/>
        </w:rPr>
      </w:pPr>
      <w:r w:rsidRPr="00660147">
        <w:rPr>
          <w:rFonts w:asciiTheme="majorHAnsi" w:hAnsiTheme="majorHAnsi" w:cstheme="majorHAnsi"/>
          <w:szCs w:val="22"/>
        </w:rPr>
        <w:t xml:space="preserve">Število točk </w:t>
      </w:r>
      <w:r w:rsidRPr="00752F72">
        <w:rPr>
          <w:rFonts w:asciiTheme="majorHAnsi" w:hAnsiTheme="majorHAnsi" w:cstheme="majorHAnsi"/>
          <w:szCs w:val="22"/>
        </w:rPr>
        <w:t xml:space="preserve">za </w:t>
      </w:r>
      <w:r w:rsidRPr="00622F3C">
        <w:rPr>
          <w:rFonts w:asciiTheme="majorHAnsi" w:hAnsiTheme="majorHAnsi" w:cstheme="majorHAnsi"/>
          <w:szCs w:val="22"/>
        </w:rPr>
        <w:t xml:space="preserve">merilo </w:t>
      </w:r>
      <w:r w:rsidRPr="00842D70">
        <w:rPr>
          <w:rFonts w:asciiTheme="majorHAnsi" w:hAnsiTheme="majorHAnsi" w:cstheme="majorHAnsi"/>
          <w:szCs w:val="22"/>
        </w:rPr>
        <w:t>projektne ekipe bo naročnik podal na podlagi podanega števila dodatnih strokovnjakov za poslovni izdelek (izpolnjen obrazec L in obrazec M</w:t>
      </w:r>
      <w:r w:rsidR="00B940DB" w:rsidRPr="00842D70">
        <w:rPr>
          <w:rFonts w:asciiTheme="majorHAnsi" w:hAnsiTheme="majorHAnsi" w:cstheme="majorHAnsi"/>
          <w:szCs w:val="22"/>
        </w:rPr>
        <w:t>1</w:t>
      </w:r>
      <w:r w:rsidRPr="00842D70">
        <w:rPr>
          <w:rFonts w:asciiTheme="majorHAnsi" w:hAnsiTheme="majorHAnsi" w:cstheme="majorHAnsi"/>
          <w:szCs w:val="22"/>
        </w:rPr>
        <w:t xml:space="preserve"> skladen s opisom primerjalnega projekta glej </w:t>
      </w:r>
      <w:r w:rsidR="0099106E" w:rsidRPr="00842D70">
        <w:rPr>
          <w:rFonts w:asciiTheme="majorHAnsi" w:hAnsiTheme="majorHAnsi" w:cstheme="majorHAnsi"/>
          <w:szCs w:val="22"/>
        </w:rPr>
        <w:t xml:space="preserve">poglavje </w:t>
      </w:r>
      <w:r w:rsidR="0099106E" w:rsidRPr="00842D70">
        <w:t>12.1.</w:t>
      </w:r>
      <w:r w:rsidR="00125A01">
        <w:t>2</w:t>
      </w:r>
      <w:r w:rsidR="00842D70" w:rsidRPr="00842D70">
        <w:t xml:space="preserve"> </w:t>
      </w:r>
      <w:r w:rsidRPr="00842D70">
        <w:rPr>
          <w:rFonts w:asciiTheme="majorHAnsi" w:hAnsiTheme="majorHAnsi" w:cstheme="majorHAnsi"/>
          <w:szCs w:val="22"/>
        </w:rPr>
        <w:t xml:space="preserve">– Strokovnjak/i za poslovni izdelek iz dokumentacije 1. faze). Vsak uspešno potrjen strokovnjak predstavlja 1 dodatno točko od maksimalno </w:t>
      </w:r>
      <w:r w:rsidR="008A59F9" w:rsidRPr="00842D70">
        <w:rPr>
          <w:rFonts w:asciiTheme="majorHAnsi" w:hAnsiTheme="majorHAnsi" w:cstheme="majorHAnsi"/>
          <w:szCs w:val="22"/>
        </w:rPr>
        <w:t>1</w:t>
      </w:r>
      <w:r w:rsidRPr="00842D70">
        <w:rPr>
          <w:rFonts w:asciiTheme="majorHAnsi" w:hAnsiTheme="majorHAnsi" w:cstheme="majorHAnsi"/>
          <w:szCs w:val="22"/>
        </w:rPr>
        <w:t xml:space="preserve"> točk.</w:t>
      </w:r>
    </w:p>
    <w:p w14:paraId="1CDAF998" w14:textId="77777777" w:rsidR="00911D88" w:rsidRPr="00842D70" w:rsidRDefault="00911D88" w:rsidP="00911D88">
      <w:pPr>
        <w:rPr>
          <w:rFonts w:asciiTheme="majorHAnsi" w:hAnsiTheme="majorHAnsi" w:cstheme="majorHAnsi"/>
          <w:szCs w:val="22"/>
        </w:rPr>
      </w:pPr>
    </w:p>
    <w:p w14:paraId="1EADCED0" w14:textId="77777777" w:rsidR="007601A2" w:rsidRDefault="007601A2">
      <w:pPr>
        <w:spacing w:line="240" w:lineRule="auto"/>
        <w:jc w:val="left"/>
        <w:rPr>
          <w:rFonts w:asciiTheme="majorHAnsi" w:hAnsiTheme="majorHAnsi" w:cstheme="majorHAnsi"/>
          <w:b/>
          <w:bCs/>
          <w:szCs w:val="22"/>
        </w:rPr>
      </w:pPr>
      <w:r>
        <w:rPr>
          <w:rFonts w:asciiTheme="majorHAnsi" w:hAnsiTheme="majorHAnsi" w:cstheme="majorHAnsi"/>
          <w:b/>
          <w:bCs/>
          <w:szCs w:val="22"/>
        </w:rPr>
        <w:br w:type="page"/>
      </w:r>
    </w:p>
    <w:p w14:paraId="17A610BE" w14:textId="755E63E1" w:rsidR="00911D88" w:rsidRPr="00842D70" w:rsidRDefault="00911D88" w:rsidP="00911D88">
      <w:pPr>
        <w:rPr>
          <w:rFonts w:asciiTheme="majorHAnsi" w:hAnsiTheme="majorHAnsi" w:cstheme="majorHAnsi"/>
          <w:b/>
          <w:bCs/>
          <w:szCs w:val="22"/>
        </w:rPr>
      </w:pPr>
      <w:r w:rsidRPr="00842D70">
        <w:rPr>
          <w:rFonts w:asciiTheme="majorHAnsi" w:hAnsiTheme="majorHAnsi" w:cstheme="majorHAnsi"/>
          <w:b/>
          <w:bCs/>
          <w:szCs w:val="22"/>
        </w:rPr>
        <w:lastRenderedPageBreak/>
        <w:t>3.</w:t>
      </w:r>
      <w:r w:rsidR="00125A01">
        <w:rPr>
          <w:rFonts w:asciiTheme="majorHAnsi" w:hAnsiTheme="majorHAnsi" w:cstheme="majorHAnsi"/>
          <w:b/>
          <w:bCs/>
          <w:szCs w:val="22"/>
        </w:rPr>
        <w:t>2</w:t>
      </w:r>
      <w:r w:rsidRPr="00842D70">
        <w:rPr>
          <w:rFonts w:asciiTheme="majorHAnsi" w:hAnsiTheme="majorHAnsi" w:cstheme="majorHAnsi"/>
          <w:b/>
          <w:bCs/>
          <w:szCs w:val="22"/>
        </w:rPr>
        <w:t xml:space="preserve">. Merilo: Dodatni </w:t>
      </w:r>
      <w:r w:rsidRPr="00842D70">
        <w:rPr>
          <w:rFonts w:asciiTheme="majorHAnsi" w:hAnsiTheme="majorHAnsi" w:cstheme="majorHAnsi"/>
          <w:b/>
          <w:szCs w:val="22"/>
        </w:rPr>
        <w:t>strokovnjak(i) za tehnično konfiguracijo (</w:t>
      </w:r>
      <w:r w:rsidR="008A59F9" w:rsidRPr="00842D70">
        <w:rPr>
          <w:rFonts w:asciiTheme="majorHAnsi" w:hAnsiTheme="majorHAnsi" w:cstheme="majorHAnsi"/>
          <w:b/>
          <w:szCs w:val="22"/>
        </w:rPr>
        <w:t>2</w:t>
      </w:r>
      <w:r w:rsidRPr="00842D70">
        <w:rPr>
          <w:rFonts w:asciiTheme="majorHAnsi" w:hAnsiTheme="majorHAnsi" w:cstheme="majorHAnsi"/>
          <w:b/>
          <w:szCs w:val="22"/>
        </w:rPr>
        <w:t xml:space="preserve"> točke)</w:t>
      </w:r>
    </w:p>
    <w:p w14:paraId="58DCF84D" w14:textId="77777777" w:rsidR="00911D88" w:rsidRPr="00842D70" w:rsidRDefault="00911D88" w:rsidP="00911D88">
      <w:pPr>
        <w:rPr>
          <w:rFonts w:asciiTheme="majorHAnsi" w:hAnsiTheme="majorHAnsi" w:cstheme="majorHAnsi"/>
          <w:szCs w:val="22"/>
        </w:rPr>
      </w:pPr>
    </w:p>
    <w:p w14:paraId="302E936A" w14:textId="412AAF3E" w:rsidR="00911D88" w:rsidRPr="00842D70" w:rsidRDefault="00911D88" w:rsidP="00911D88">
      <w:pPr>
        <w:rPr>
          <w:rFonts w:asciiTheme="majorHAnsi" w:hAnsiTheme="majorHAnsi" w:cstheme="majorHAnsi"/>
          <w:szCs w:val="22"/>
        </w:rPr>
      </w:pPr>
      <w:r w:rsidRPr="00842D70">
        <w:rPr>
          <w:rFonts w:asciiTheme="majorHAnsi" w:hAnsiTheme="majorHAnsi" w:cstheme="majorHAnsi"/>
          <w:szCs w:val="22"/>
        </w:rPr>
        <w:t>Število točk za merilo projektne ekipe bo naročnik podal na podlagi podanega števila dodatnih  strokovnjakov za tehnično konfiguracijo (izpolnjen obrazec L in obrazec M</w:t>
      </w:r>
      <w:r w:rsidR="00B940DB" w:rsidRPr="00842D70">
        <w:rPr>
          <w:rFonts w:asciiTheme="majorHAnsi" w:hAnsiTheme="majorHAnsi" w:cstheme="majorHAnsi"/>
          <w:szCs w:val="22"/>
        </w:rPr>
        <w:t>2</w:t>
      </w:r>
      <w:r w:rsidRPr="00842D70">
        <w:rPr>
          <w:rFonts w:asciiTheme="majorHAnsi" w:hAnsiTheme="majorHAnsi" w:cstheme="majorHAnsi"/>
          <w:szCs w:val="22"/>
        </w:rPr>
        <w:t xml:space="preserve"> skladen s opisom primerjalnega projekta glej</w:t>
      </w:r>
      <w:r w:rsidR="0099106E" w:rsidRPr="00842D70">
        <w:rPr>
          <w:rFonts w:asciiTheme="majorHAnsi" w:hAnsiTheme="majorHAnsi" w:cstheme="majorHAnsi"/>
          <w:szCs w:val="22"/>
        </w:rPr>
        <w:t xml:space="preserve"> poglavje</w:t>
      </w:r>
      <w:r w:rsidRPr="00842D70">
        <w:rPr>
          <w:rFonts w:asciiTheme="majorHAnsi" w:hAnsiTheme="majorHAnsi" w:cstheme="majorHAnsi"/>
          <w:szCs w:val="22"/>
        </w:rPr>
        <w:t xml:space="preserve"> 12.1.</w:t>
      </w:r>
      <w:r w:rsidR="00125A01">
        <w:rPr>
          <w:rFonts w:asciiTheme="majorHAnsi" w:hAnsiTheme="majorHAnsi" w:cstheme="majorHAnsi"/>
          <w:szCs w:val="22"/>
        </w:rPr>
        <w:t>2</w:t>
      </w:r>
      <w:r w:rsidR="00842D70" w:rsidRPr="00842D70">
        <w:rPr>
          <w:rFonts w:asciiTheme="majorHAnsi" w:hAnsiTheme="majorHAnsi" w:cstheme="majorHAnsi"/>
          <w:szCs w:val="22"/>
        </w:rPr>
        <w:t xml:space="preserve"> </w:t>
      </w:r>
      <w:r w:rsidRPr="00842D70">
        <w:rPr>
          <w:rFonts w:asciiTheme="majorHAnsi" w:hAnsiTheme="majorHAnsi" w:cstheme="majorHAnsi"/>
          <w:szCs w:val="22"/>
        </w:rPr>
        <w:t xml:space="preserve">– Strokovnjak/i za tehnično konfiguracijo iz dokumentacije 1. faze). Vsak uspešno potrjen strokovnjak predstavlja 1 dodatno točko od maksimalno </w:t>
      </w:r>
      <w:r w:rsidR="008A59F9" w:rsidRPr="00842D70">
        <w:rPr>
          <w:rFonts w:asciiTheme="majorHAnsi" w:hAnsiTheme="majorHAnsi" w:cstheme="majorHAnsi"/>
          <w:szCs w:val="22"/>
        </w:rPr>
        <w:t>2</w:t>
      </w:r>
      <w:r w:rsidRPr="00842D70">
        <w:rPr>
          <w:rFonts w:asciiTheme="majorHAnsi" w:hAnsiTheme="majorHAnsi" w:cstheme="majorHAnsi"/>
          <w:szCs w:val="22"/>
        </w:rPr>
        <w:t xml:space="preserve"> točk.</w:t>
      </w:r>
    </w:p>
    <w:p w14:paraId="05DA2380" w14:textId="77777777" w:rsidR="00911D88" w:rsidRPr="00842D70" w:rsidRDefault="00911D88" w:rsidP="00911D88">
      <w:pPr>
        <w:rPr>
          <w:rFonts w:asciiTheme="majorHAnsi" w:hAnsiTheme="majorHAnsi" w:cstheme="majorHAnsi"/>
          <w:szCs w:val="22"/>
        </w:rPr>
      </w:pPr>
    </w:p>
    <w:p w14:paraId="1C909EBF" w14:textId="1D91A4C8" w:rsidR="00911D88" w:rsidRPr="00842D70" w:rsidRDefault="00911D88" w:rsidP="00911D88">
      <w:pPr>
        <w:rPr>
          <w:rFonts w:asciiTheme="majorHAnsi" w:hAnsiTheme="majorHAnsi" w:cstheme="majorHAnsi"/>
          <w:b/>
          <w:bCs/>
          <w:szCs w:val="22"/>
        </w:rPr>
      </w:pPr>
      <w:r w:rsidRPr="00842D70">
        <w:rPr>
          <w:rFonts w:asciiTheme="majorHAnsi" w:hAnsiTheme="majorHAnsi" w:cstheme="majorHAnsi"/>
          <w:b/>
          <w:bCs/>
          <w:szCs w:val="22"/>
        </w:rPr>
        <w:t>3.</w:t>
      </w:r>
      <w:r w:rsidR="00125A01">
        <w:rPr>
          <w:rFonts w:asciiTheme="majorHAnsi" w:hAnsiTheme="majorHAnsi" w:cstheme="majorHAnsi"/>
          <w:b/>
          <w:bCs/>
          <w:szCs w:val="22"/>
        </w:rPr>
        <w:t>3</w:t>
      </w:r>
      <w:r w:rsidRPr="00842D70">
        <w:rPr>
          <w:rFonts w:asciiTheme="majorHAnsi" w:hAnsiTheme="majorHAnsi" w:cstheme="majorHAnsi"/>
          <w:b/>
          <w:bCs/>
          <w:szCs w:val="22"/>
        </w:rPr>
        <w:t xml:space="preserve">. Merilo: Dodatni </w:t>
      </w:r>
      <w:r w:rsidRPr="00842D70">
        <w:rPr>
          <w:rFonts w:asciiTheme="majorHAnsi" w:hAnsiTheme="majorHAnsi" w:cstheme="majorHAnsi"/>
          <w:b/>
          <w:szCs w:val="22"/>
        </w:rPr>
        <w:t>strokovnjak(i) za tehnični razvoj (</w:t>
      </w:r>
      <w:r w:rsidR="008A59F9" w:rsidRPr="00842D70">
        <w:rPr>
          <w:rFonts w:asciiTheme="majorHAnsi" w:hAnsiTheme="majorHAnsi" w:cstheme="majorHAnsi"/>
          <w:b/>
          <w:szCs w:val="22"/>
        </w:rPr>
        <w:t>2</w:t>
      </w:r>
      <w:r w:rsidRPr="00842D70">
        <w:rPr>
          <w:rFonts w:asciiTheme="majorHAnsi" w:hAnsiTheme="majorHAnsi" w:cstheme="majorHAnsi"/>
          <w:b/>
          <w:szCs w:val="22"/>
        </w:rPr>
        <w:t xml:space="preserve"> točk)</w:t>
      </w:r>
    </w:p>
    <w:p w14:paraId="7326D688" w14:textId="77777777" w:rsidR="00911D88" w:rsidRPr="00842D70" w:rsidRDefault="00911D88" w:rsidP="00911D88">
      <w:pPr>
        <w:rPr>
          <w:rFonts w:asciiTheme="majorHAnsi" w:hAnsiTheme="majorHAnsi" w:cstheme="majorHAnsi"/>
          <w:szCs w:val="22"/>
        </w:rPr>
      </w:pPr>
    </w:p>
    <w:p w14:paraId="340114BF" w14:textId="776B5C87" w:rsidR="00911D88" w:rsidRPr="00660147" w:rsidRDefault="00911D88" w:rsidP="00911D88">
      <w:pPr>
        <w:rPr>
          <w:rFonts w:asciiTheme="majorHAnsi" w:hAnsiTheme="majorHAnsi" w:cstheme="majorHAnsi"/>
          <w:szCs w:val="22"/>
        </w:rPr>
      </w:pPr>
      <w:r w:rsidRPr="00842D70">
        <w:rPr>
          <w:rFonts w:asciiTheme="majorHAnsi" w:hAnsiTheme="majorHAnsi" w:cstheme="majorHAnsi"/>
          <w:szCs w:val="22"/>
        </w:rPr>
        <w:t>Število točk za merilo projektne ekipe bo naročnik podal na podlagi podanega števila dodatnih strokovnjakov za tehnični razvoj (izpolnjen obrazec L in obrazec M</w:t>
      </w:r>
      <w:r w:rsidR="00B940DB" w:rsidRPr="00842D70">
        <w:rPr>
          <w:rFonts w:asciiTheme="majorHAnsi" w:hAnsiTheme="majorHAnsi" w:cstheme="majorHAnsi"/>
          <w:szCs w:val="22"/>
        </w:rPr>
        <w:t>3</w:t>
      </w:r>
      <w:r w:rsidRPr="00842D70">
        <w:rPr>
          <w:rFonts w:asciiTheme="majorHAnsi" w:hAnsiTheme="majorHAnsi" w:cstheme="majorHAnsi"/>
          <w:szCs w:val="22"/>
        </w:rPr>
        <w:t xml:space="preserve"> skladen s opisom primerjalnega projekta glej 12.1.</w:t>
      </w:r>
      <w:r w:rsidR="00125A01">
        <w:rPr>
          <w:rFonts w:asciiTheme="majorHAnsi" w:hAnsiTheme="majorHAnsi" w:cstheme="majorHAnsi"/>
          <w:szCs w:val="22"/>
        </w:rPr>
        <w:t>2</w:t>
      </w:r>
      <w:r w:rsidRPr="00842D70">
        <w:rPr>
          <w:rFonts w:asciiTheme="majorHAnsi" w:hAnsiTheme="majorHAnsi" w:cstheme="majorHAnsi"/>
          <w:szCs w:val="22"/>
        </w:rPr>
        <w:t>– Strokovnjak/i za tehnični razvoj  iz dokumentacije 1. faze). Vsak</w:t>
      </w:r>
      <w:r w:rsidRPr="00660147">
        <w:rPr>
          <w:rFonts w:asciiTheme="majorHAnsi" w:hAnsiTheme="majorHAnsi" w:cstheme="majorHAnsi"/>
          <w:szCs w:val="22"/>
        </w:rPr>
        <w:t xml:space="preserve"> uspešno potrjen strokovnjak predstavlja 1 dodatno točko od maksimalno </w:t>
      </w:r>
      <w:r w:rsidR="008A59F9">
        <w:rPr>
          <w:rFonts w:asciiTheme="majorHAnsi" w:hAnsiTheme="majorHAnsi" w:cstheme="majorHAnsi"/>
          <w:szCs w:val="22"/>
        </w:rPr>
        <w:t>2</w:t>
      </w:r>
      <w:r w:rsidRPr="00660147">
        <w:rPr>
          <w:rFonts w:asciiTheme="majorHAnsi" w:hAnsiTheme="majorHAnsi" w:cstheme="majorHAnsi"/>
          <w:szCs w:val="22"/>
        </w:rPr>
        <w:t xml:space="preserve"> točk.</w:t>
      </w:r>
    </w:p>
    <w:p w14:paraId="238EF055" w14:textId="77777777" w:rsidR="000072EA" w:rsidRPr="00660147" w:rsidRDefault="000072EA" w:rsidP="00911D88">
      <w:pPr>
        <w:rPr>
          <w:rFonts w:asciiTheme="majorHAnsi" w:hAnsiTheme="majorHAnsi" w:cstheme="majorHAnsi"/>
          <w:szCs w:val="22"/>
        </w:rPr>
      </w:pPr>
    </w:p>
    <w:p w14:paraId="2A944FF4" w14:textId="77777777" w:rsidR="00911D88" w:rsidRPr="00D64EB8" w:rsidRDefault="00911D88" w:rsidP="00911D88">
      <w:pPr>
        <w:rPr>
          <w:rFonts w:asciiTheme="majorHAnsi" w:hAnsiTheme="majorHAnsi" w:cstheme="majorHAnsi"/>
          <w:b/>
          <w:bCs/>
          <w:szCs w:val="22"/>
        </w:rPr>
      </w:pPr>
      <w:r w:rsidRPr="00D64EB8">
        <w:rPr>
          <w:rFonts w:asciiTheme="majorHAnsi" w:hAnsiTheme="majorHAnsi" w:cstheme="majorHAnsi"/>
          <w:b/>
          <w:bCs/>
          <w:szCs w:val="22"/>
        </w:rPr>
        <w:t xml:space="preserve">Skupno število možnih točk je 100. </w:t>
      </w:r>
    </w:p>
    <w:p w14:paraId="16CC2008" w14:textId="77777777" w:rsidR="00911D88" w:rsidRDefault="00911D88" w:rsidP="00911D88">
      <w:pPr>
        <w:rPr>
          <w:rFonts w:asciiTheme="majorHAnsi" w:hAnsiTheme="majorHAnsi" w:cstheme="majorHAnsi"/>
          <w:szCs w:val="22"/>
        </w:rPr>
      </w:pPr>
    </w:p>
    <w:p w14:paraId="2FF584F6" w14:textId="77777777" w:rsidR="00911D88" w:rsidRPr="00D64EB8" w:rsidRDefault="00911D88" w:rsidP="00911D88">
      <w:pPr>
        <w:rPr>
          <w:rFonts w:asciiTheme="majorHAnsi" w:hAnsiTheme="majorHAnsi" w:cstheme="majorHAnsi"/>
          <w:szCs w:val="22"/>
        </w:rPr>
      </w:pPr>
      <w:r>
        <w:rPr>
          <w:rFonts w:asciiTheme="majorHAnsi" w:hAnsiTheme="majorHAnsi" w:cstheme="majorHAnsi"/>
          <w:szCs w:val="22"/>
        </w:rPr>
        <w:t xml:space="preserve">Celotna metodologija in izračuna možnih točk je priložena </w:t>
      </w:r>
      <w:r w:rsidRPr="00F14DFA">
        <w:rPr>
          <w:rFonts w:asciiTheme="majorHAnsi" w:hAnsiTheme="majorHAnsi" w:cstheme="majorHAnsi"/>
          <w:szCs w:val="22"/>
        </w:rPr>
        <w:t>tej dokumentaciji v obliki datoteke Microsoft Excel »</w:t>
      </w:r>
      <w:r w:rsidRPr="00622F3C">
        <w:rPr>
          <w:rFonts w:asciiTheme="majorHAnsi" w:hAnsiTheme="majorHAnsi" w:cstheme="majorHAnsi"/>
          <w:b/>
          <w:bCs/>
          <w:szCs w:val="22"/>
        </w:rPr>
        <w:t>PositionTool_Criteria.xlsx</w:t>
      </w:r>
      <w:r w:rsidRPr="00694FD7">
        <w:rPr>
          <w:rFonts w:asciiTheme="majorHAnsi" w:hAnsiTheme="majorHAnsi" w:cstheme="majorHAnsi"/>
          <w:szCs w:val="22"/>
        </w:rPr>
        <w:t>«.</w:t>
      </w:r>
    </w:p>
    <w:p w14:paraId="3AAEB1A5" w14:textId="77777777" w:rsidR="00911D88" w:rsidRPr="00911D88" w:rsidRDefault="00911D88" w:rsidP="00F4108B"/>
    <w:p w14:paraId="1B211AC4" w14:textId="51E46B91" w:rsidR="00C02C06" w:rsidRDefault="00C02C06" w:rsidP="00F40291">
      <w:pPr>
        <w:pStyle w:val="1NIVOGEN"/>
      </w:pPr>
      <w:bookmarkStart w:id="103" w:name="_Toc202877242"/>
      <w:r>
        <w:t>Sklenitev pogodbe</w:t>
      </w:r>
      <w:bookmarkEnd w:id="103"/>
    </w:p>
    <w:p w14:paraId="38354C97" w14:textId="77777777" w:rsidR="007867ED" w:rsidRDefault="007867ED" w:rsidP="007867ED">
      <w:r>
        <w:t xml:space="preserve">V skladu s šestim odstavkom 14. člena Zakona o integriteti in preprečevanju korupcije (Uradni list RS, št. 69/11-UPB2; v nadaljevanju </w:t>
      </w:r>
      <w:proofErr w:type="spellStart"/>
      <w:r>
        <w:t>ZintPK</w:t>
      </w:r>
      <w:proofErr w:type="spellEnd"/>
      <w:r>
        <w:t xml:space="preserve">) je dolžan izbrani ponudnik na poziv naročnika, pred podpisom pogodbe, predložiti izjavo ali podatke o udeležbi fizičnih in pravnih oseb v lastništvu ponudnika ter o gospodarskih subjektih za katere se glede na določbe zakona, ki ureja gospodarske družbe, šteje, da so povezane družbe s ponudnikom. Če bo ponudnik predložil neresnične podatke o navedenih dejstvih, bo to imelo za posledico ničnost pogodbe. V tem primeru je ponudnik dolžan povrniti vso nastalo škodo. </w:t>
      </w:r>
    </w:p>
    <w:p w14:paraId="1DBE6CDB" w14:textId="77777777" w:rsidR="00AD0CDE" w:rsidRDefault="00AD0CDE" w:rsidP="007867ED"/>
    <w:p w14:paraId="63222B7A" w14:textId="77777777" w:rsidR="00AD0CDE" w:rsidRDefault="00AD0CDE" w:rsidP="00AD0CDE">
      <w:r w:rsidRPr="00AD0CDE">
        <w:t>Vzorec pogodbe se bo pred podpisom vsebinsko prilagodil glede na izvedena pogajanja in ali bo izbrani ponudnik predložil skupno ponudbo ali prijavil sodelovanje podizvajalcev.</w:t>
      </w:r>
    </w:p>
    <w:p w14:paraId="707DD6D8" w14:textId="77777777" w:rsidR="00FC1009" w:rsidRDefault="00FC1009" w:rsidP="00AD0CDE"/>
    <w:p w14:paraId="08702FB2" w14:textId="22268314" w:rsidR="00FC1009" w:rsidRPr="00AD0CDE" w:rsidRDefault="00FC1009" w:rsidP="00AD0CDE">
      <w:r w:rsidRPr="00FC1009">
        <w:t xml:space="preserve">Naročnik si v skladu s prvo točko prvega odstavka 95. člena ZJN-3 pridružuje pravico do spremembe pogodbe med njeno veljavnostjo, in sicer do dodatnih naročil, v okviru katerih lahko naroča tudi posamezne funkcionalnosti, ki so navedene v tehničnih specifikacijah (poglavje 2 </w:t>
      </w:r>
      <w:proofErr w:type="spellStart"/>
      <w:r w:rsidRPr="00FC1009">
        <w:t>Content</w:t>
      </w:r>
      <w:proofErr w:type="spellEnd"/>
      <w:r w:rsidRPr="00FC1009">
        <w:t xml:space="preserve"> </w:t>
      </w:r>
      <w:proofErr w:type="spellStart"/>
      <w:r w:rsidRPr="00FC1009">
        <w:t>Information</w:t>
      </w:r>
      <w:proofErr w:type="spellEnd"/>
      <w:r w:rsidRPr="00FC1009">
        <w:t xml:space="preserve">) </w:t>
      </w:r>
      <w:bookmarkStart w:id="104" w:name="_Hlk178668021"/>
      <w:r w:rsidRPr="00FC1009">
        <w:t>pod »</w:t>
      </w:r>
      <w:proofErr w:type="spellStart"/>
      <w:r w:rsidRPr="00FC1009">
        <w:t>Should</w:t>
      </w:r>
      <w:proofErr w:type="spellEnd"/>
      <w:r w:rsidRPr="00FC1009">
        <w:t xml:space="preserve"> </w:t>
      </w:r>
      <w:proofErr w:type="spellStart"/>
      <w:r w:rsidRPr="00FC1009">
        <w:t>Have</w:t>
      </w:r>
      <w:proofErr w:type="spellEnd"/>
      <w:r w:rsidRPr="00FC1009">
        <w:t xml:space="preserve"> </w:t>
      </w:r>
      <w:proofErr w:type="spellStart"/>
      <w:r w:rsidRPr="00FC1009">
        <w:t>Functionalities</w:t>
      </w:r>
      <w:proofErr w:type="spellEnd"/>
      <w:r w:rsidRPr="00FC1009">
        <w:t>« in  »</w:t>
      </w:r>
      <w:proofErr w:type="spellStart"/>
      <w:r w:rsidRPr="00FC1009">
        <w:t>Could</w:t>
      </w:r>
      <w:proofErr w:type="spellEnd"/>
      <w:r w:rsidRPr="00FC1009">
        <w:t xml:space="preserve"> </w:t>
      </w:r>
      <w:proofErr w:type="spellStart"/>
      <w:r w:rsidRPr="00FC1009">
        <w:t>Have</w:t>
      </w:r>
      <w:proofErr w:type="spellEnd"/>
      <w:r w:rsidRPr="00FC1009">
        <w:t xml:space="preserve"> </w:t>
      </w:r>
      <w:proofErr w:type="spellStart"/>
      <w:r w:rsidRPr="00FC1009">
        <w:t>Functionalities</w:t>
      </w:r>
      <w:proofErr w:type="spellEnd"/>
      <w:r w:rsidRPr="00FC1009">
        <w:t>«.</w:t>
      </w:r>
    </w:p>
    <w:bookmarkEnd w:id="104"/>
    <w:p w14:paraId="567244DA" w14:textId="77777777" w:rsidR="00AD0CDE" w:rsidRDefault="00AD0CDE" w:rsidP="007867ED"/>
    <w:p w14:paraId="4B4CF54D" w14:textId="7F11487F" w:rsidR="00A40073" w:rsidRDefault="00AD0CDE" w:rsidP="00DA4C22">
      <w:pPr>
        <w:pStyle w:val="11NIVOGEN"/>
      </w:pPr>
      <w:r>
        <w:t xml:space="preserve"> </w:t>
      </w:r>
      <w:bookmarkStart w:id="105" w:name="_Toc202877243"/>
      <w:r>
        <w:t>Zavarovanje za dobro izvedbo pogodbenih obveznosti</w:t>
      </w:r>
      <w:bookmarkEnd w:id="105"/>
    </w:p>
    <w:p w14:paraId="0732B94E" w14:textId="4D19813E" w:rsidR="00A40073" w:rsidRPr="009F29E1" w:rsidRDefault="009F29E1" w:rsidP="00A40073">
      <w:r w:rsidRPr="009F29E1">
        <w:rPr>
          <w:bCs/>
        </w:rPr>
        <w:t>Za namen zavarovanja za dobro izvedbo pogodbenih obveznosti ponudnik</w:t>
      </w:r>
      <w:r>
        <w:t xml:space="preserve"> </w:t>
      </w:r>
      <w:r w:rsidR="00A40073" w:rsidRPr="009F29E1">
        <w:t>predloži bančno garancijo ali kavcijsko zavarovanje pri zavarovalnici</w:t>
      </w:r>
      <w:r>
        <w:t xml:space="preserve">, in sicer v višini 10 % pogodbene vrednosti z DDV faze A v EUR z veljavnostjo </w:t>
      </w:r>
      <w:r w:rsidR="00C92424">
        <w:t>sedem</w:t>
      </w:r>
      <w:r w:rsidR="00BB165B">
        <w:t xml:space="preserve"> </w:t>
      </w:r>
      <w:r>
        <w:t>(</w:t>
      </w:r>
      <w:r w:rsidR="00C92424">
        <w:t>7</w:t>
      </w:r>
      <w:r>
        <w:t xml:space="preserve">) mesecev od podpisa pogodbe.  </w:t>
      </w:r>
    </w:p>
    <w:p w14:paraId="3D5A1BC0" w14:textId="77777777" w:rsidR="00A40073" w:rsidRPr="009F29E1" w:rsidRDefault="00A40073" w:rsidP="00A40073">
      <w:pPr>
        <w:pStyle w:val="BODYGEN"/>
        <w:rPr>
          <w:lang w:val="sl-SI"/>
        </w:rPr>
      </w:pPr>
    </w:p>
    <w:p w14:paraId="1D2BA2EA" w14:textId="1EE4749B" w:rsidR="00A40073" w:rsidRPr="009F29E1" w:rsidRDefault="00A40073" w:rsidP="00A40073">
      <w:pPr>
        <w:pStyle w:val="BODYGEN"/>
        <w:rPr>
          <w:lang w:val="sl-SI"/>
        </w:rPr>
      </w:pPr>
      <w:r w:rsidRPr="009F29E1">
        <w:rPr>
          <w:lang w:val="sl-SI"/>
        </w:rPr>
        <w:t xml:space="preserve">Zavarovanje mora biti brezpogojno, nepreklicno in unovčljivo na prvi poziv. Uporabljena valuta mora biti enaka valuti javnega naročila </w:t>
      </w:r>
      <w:proofErr w:type="spellStart"/>
      <w:r w:rsidRPr="009F29E1">
        <w:rPr>
          <w:lang w:val="sl-SI"/>
        </w:rPr>
        <w:t>t.j</w:t>
      </w:r>
      <w:proofErr w:type="spellEnd"/>
      <w:r w:rsidRPr="009F29E1">
        <w:rPr>
          <w:lang w:val="sl-SI"/>
        </w:rPr>
        <w:t>. evro. Dokumenti finančnega zavarovanja morajo biti izdani po Enotnih pravilih za garancije na poziv (EPGP) revizija iz leta 2010, izdana pri MTZ pod št. 758.</w:t>
      </w:r>
    </w:p>
    <w:p w14:paraId="67924CCB" w14:textId="77777777" w:rsidR="00A40073" w:rsidRPr="009F29E1" w:rsidRDefault="00A40073" w:rsidP="00A40073">
      <w:pPr>
        <w:pStyle w:val="BODYGEN"/>
        <w:rPr>
          <w:lang w:val="sl-SI"/>
        </w:rPr>
      </w:pPr>
    </w:p>
    <w:p w14:paraId="7298F0DE" w14:textId="46AB61D6" w:rsidR="00A40073" w:rsidRDefault="00A40073" w:rsidP="00A40073">
      <w:pPr>
        <w:pStyle w:val="BODYGEN"/>
        <w:rPr>
          <w:lang w:val="sl-SI"/>
        </w:rPr>
      </w:pPr>
      <w:r w:rsidRPr="009F29E1">
        <w:rPr>
          <w:lang w:val="sl-SI"/>
        </w:rPr>
        <w:t xml:space="preserve">V primeru sprememb pogodbe, ki bi vplivale na višino oziroma veljavnost zavarovanja, </w:t>
      </w:r>
      <w:r w:rsidR="009865E8">
        <w:rPr>
          <w:lang w:val="sl-SI"/>
        </w:rPr>
        <w:t xml:space="preserve">lahko naročnik od izvajalca zahteva predložitev </w:t>
      </w:r>
      <w:r w:rsidR="00484855">
        <w:rPr>
          <w:lang w:val="sl-SI"/>
        </w:rPr>
        <w:t>povečanega</w:t>
      </w:r>
      <w:r w:rsidRPr="009F29E1">
        <w:rPr>
          <w:lang w:val="sl-SI"/>
        </w:rPr>
        <w:t xml:space="preserve"> </w:t>
      </w:r>
      <w:r w:rsidR="00484855">
        <w:rPr>
          <w:lang w:val="sl-SI"/>
        </w:rPr>
        <w:t xml:space="preserve">finančnega </w:t>
      </w:r>
      <w:r w:rsidRPr="009F29E1">
        <w:rPr>
          <w:lang w:val="sl-SI"/>
        </w:rPr>
        <w:t>zavarovanj</w:t>
      </w:r>
      <w:r w:rsidR="009865E8">
        <w:rPr>
          <w:lang w:val="sl-SI"/>
        </w:rPr>
        <w:t>a</w:t>
      </w:r>
      <w:r w:rsidRPr="009F29E1">
        <w:rPr>
          <w:lang w:val="sl-SI"/>
        </w:rPr>
        <w:t xml:space="preserve"> za dobro izvedbo pogodbenih obveznosti </w:t>
      </w:r>
      <w:r w:rsidR="003D0EBD">
        <w:rPr>
          <w:lang w:val="sl-SI"/>
        </w:rPr>
        <w:t>in/ali</w:t>
      </w:r>
      <w:r w:rsidR="003D0EBD" w:rsidRPr="009F29E1">
        <w:rPr>
          <w:lang w:val="sl-SI"/>
        </w:rPr>
        <w:t xml:space="preserve"> </w:t>
      </w:r>
      <w:r w:rsidR="009865E8">
        <w:rPr>
          <w:lang w:val="sl-SI"/>
        </w:rPr>
        <w:t xml:space="preserve"> podaljšan</w:t>
      </w:r>
      <w:r w:rsidR="00484855">
        <w:rPr>
          <w:lang w:val="sl-SI"/>
        </w:rPr>
        <w:t>ega</w:t>
      </w:r>
      <w:r w:rsidR="009865E8">
        <w:rPr>
          <w:lang w:val="sl-SI"/>
        </w:rPr>
        <w:t xml:space="preserve"> zavarovanj</w:t>
      </w:r>
      <w:r w:rsidR="00484855">
        <w:rPr>
          <w:lang w:val="sl-SI"/>
        </w:rPr>
        <w:t>a</w:t>
      </w:r>
      <w:r w:rsidR="009865E8">
        <w:rPr>
          <w:lang w:val="sl-SI"/>
        </w:rPr>
        <w:t xml:space="preserve"> za dobro izvedbo pogodbenih obveznosti</w:t>
      </w:r>
      <w:r w:rsidRPr="009F29E1">
        <w:rPr>
          <w:lang w:val="sl-SI"/>
        </w:rPr>
        <w:t>.</w:t>
      </w:r>
    </w:p>
    <w:p w14:paraId="481D96E3" w14:textId="77777777" w:rsidR="009F29E1" w:rsidRDefault="009F29E1" w:rsidP="00A40073">
      <w:pPr>
        <w:pStyle w:val="BODYGEN"/>
        <w:rPr>
          <w:lang w:val="sl-SI"/>
        </w:rPr>
      </w:pPr>
    </w:p>
    <w:p w14:paraId="087F52F6" w14:textId="23D52696" w:rsidR="009F29E1" w:rsidRDefault="009F29E1" w:rsidP="00A40073">
      <w:pPr>
        <w:pStyle w:val="BODYGEN"/>
        <w:rPr>
          <w:lang w:val="sl-SI"/>
        </w:rPr>
      </w:pPr>
      <w:r>
        <w:rPr>
          <w:lang w:val="sl-SI"/>
        </w:rPr>
        <w:t xml:space="preserve">Naročnik je zahteve glede zavarovanja za dobro izvedbo pogodbenih obveznosti podrobneje opredelil v vzorcu pogodbe. </w:t>
      </w:r>
    </w:p>
    <w:p w14:paraId="5FE1F891" w14:textId="77777777" w:rsidR="00FA2CAA" w:rsidRPr="00A40073" w:rsidRDefault="00FA2CAA" w:rsidP="00A40073">
      <w:pPr>
        <w:pStyle w:val="BODYGEN"/>
        <w:rPr>
          <w:lang w:val="sl-SI"/>
        </w:rPr>
      </w:pPr>
    </w:p>
    <w:p w14:paraId="62B3574C" w14:textId="77777777" w:rsidR="00FA2CAA" w:rsidRDefault="00FA2CAA" w:rsidP="00F40291">
      <w:pPr>
        <w:pStyle w:val="1NIVOGEN"/>
      </w:pPr>
      <w:bookmarkStart w:id="106" w:name="_Toc202877244"/>
      <w:r>
        <w:t>Zaupnost</w:t>
      </w:r>
      <w:bookmarkEnd w:id="106"/>
    </w:p>
    <w:p w14:paraId="1528E5F0" w14:textId="77777777" w:rsidR="00FA2CAA" w:rsidRDefault="00FA2CAA" w:rsidP="00FA2CAA">
      <w:r>
        <w:t xml:space="preserve">Informacije, ki jih bo kandidat/ponudnik označil kot poslovno skrivnost, bodo uporabljene samo za namene postopka in ne bodo dostopne nikomur izven kroga oseb, ki bodo vključene v postopek. Te osebe, kot tudi naročnik, bodo v celoti odgovorne za varovanje zaupnosti tako dobljenih podatkov, v kolikor v danih okoliščinah ne bodo razumno ukrepale, da te podatke kot poslovno skrivnost ohranijo. Kot poslovno skrivnost lahko ponudnik označi informacije, ki niso javne po zakonu ali kako drugače javno dostopne ter informacije, ki so s predpisi ali internimi akti ponudnika označene kot poslovna skrivnost. </w:t>
      </w:r>
    </w:p>
    <w:p w14:paraId="5D09EE2B" w14:textId="77777777" w:rsidR="00FA2CAA" w:rsidRDefault="00FA2CAA" w:rsidP="00FA2CAA"/>
    <w:p w14:paraId="6102DA7C" w14:textId="77777777" w:rsidR="00FA2CAA" w:rsidRDefault="00FA2CAA" w:rsidP="00FA2CAA">
      <w:r>
        <w:t>Ob tem naročnik opozarja kandidata/ponudnika, da pod poslovno skrivnost ne sodijo informacije, ki so splošno znane ali lahko dosegljive osebam v krogih, ki se običajno ukvarjajo s to vrsto informacij.</w:t>
      </w:r>
    </w:p>
    <w:p w14:paraId="6FC8198A" w14:textId="4E03FDDE" w:rsidR="007867ED" w:rsidRDefault="007867ED" w:rsidP="007867ED">
      <w:bookmarkStart w:id="107" w:name="_Toc199236341"/>
      <w:bookmarkStart w:id="108" w:name="_Toc199239461"/>
      <w:bookmarkEnd w:id="107"/>
      <w:bookmarkEnd w:id="108"/>
    </w:p>
    <w:p w14:paraId="605E7433" w14:textId="3193D63B" w:rsidR="00C31999" w:rsidRDefault="001223EA" w:rsidP="00F40291">
      <w:pPr>
        <w:pStyle w:val="1NIVOGEN"/>
      </w:pPr>
      <w:r>
        <w:t xml:space="preserve"> </w:t>
      </w:r>
      <w:bookmarkStart w:id="109" w:name="_Toc202877245"/>
      <w:r w:rsidR="00C31999">
        <w:t>Pravno varstvo</w:t>
      </w:r>
      <w:bookmarkEnd w:id="109"/>
    </w:p>
    <w:p w14:paraId="70639E77" w14:textId="77777777" w:rsidR="00C31999" w:rsidRDefault="00C31999" w:rsidP="00C31999">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8C33956" w14:textId="77777777" w:rsidR="00C31999" w:rsidRDefault="00C31999" w:rsidP="00C31999"/>
    <w:p w14:paraId="347B66B1" w14:textId="692C27B0" w:rsidR="00C31999" w:rsidRDefault="00C31999" w:rsidP="00C31999">
      <w:r>
        <w:t xml:space="preserve">Zahtevek za revizijo se vloži preko portala </w:t>
      </w:r>
      <w:proofErr w:type="spellStart"/>
      <w:r>
        <w:t>eRevizija</w:t>
      </w:r>
      <w:proofErr w:type="spellEnd"/>
      <w:r>
        <w:t xml:space="preserve">. </w:t>
      </w:r>
    </w:p>
    <w:p w14:paraId="7D1F74F4" w14:textId="77777777" w:rsidR="00C31999" w:rsidRDefault="00C31999" w:rsidP="00C31999">
      <w:r>
        <w:t>Zahtevek za revizijo mora vsebovati:</w:t>
      </w:r>
    </w:p>
    <w:p w14:paraId="3AD6C0FB" w14:textId="77777777" w:rsidR="00C31999" w:rsidRDefault="00C31999" w:rsidP="00C31999">
      <w:r>
        <w:t>1. ime in naslov vlagatelja zahtevka ter kontaktno osebo,</w:t>
      </w:r>
    </w:p>
    <w:p w14:paraId="5BB63F43" w14:textId="77777777"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lastRenderedPageBreak/>
        <w:t>4. predmet javnega naročila,</w:t>
      </w:r>
    </w:p>
    <w:p w14:paraId="0875751A" w14:textId="77777777" w:rsidR="00C31999" w:rsidRDefault="00C31999" w:rsidP="00C31999">
      <w:r>
        <w:t xml:space="preserve">5. pooblastilo za zastopanje v </w:t>
      </w:r>
      <w:proofErr w:type="spellStart"/>
      <w:r>
        <w:t>predrevizijskem</w:t>
      </w:r>
      <w:proofErr w:type="spellEnd"/>
      <w:r>
        <w:t xml:space="preserve"> in revizijskem postopku, če vlagatelj nastopa s pooblaščencem,</w:t>
      </w:r>
    </w:p>
    <w:p w14:paraId="1D1A0F22" w14:textId="5F5E0D27" w:rsidR="00C31999" w:rsidRDefault="00C31999" w:rsidP="00C31999">
      <w:r>
        <w:t xml:space="preserve">6. potrdilo o plačilu takse iz prvega odstavka 71. člena Zakona o pravnem varstvu v postopkih javnega naročanja v višini </w:t>
      </w:r>
      <w:r w:rsidR="000E361C" w:rsidRPr="004D6085">
        <w:t>4</w:t>
      </w:r>
      <w:r w:rsidRPr="004D6085">
        <w:t>.000,00 EUR</w:t>
      </w:r>
      <w:r>
        <w:t>.</w:t>
      </w:r>
    </w:p>
    <w:p w14:paraId="0BC35708" w14:textId="77777777" w:rsidR="00C31999" w:rsidRDefault="00C31999" w:rsidP="00C31999"/>
    <w:p w14:paraId="5FEE92EA" w14:textId="77777777" w:rsidR="00C31999" w:rsidRDefault="00C31999" w:rsidP="00C31999">
      <w:r>
        <w:t>Vlagatelj mora v zahtevku za revizijo navesti očitne kršitve ter dejstva in dokaze, s katerimi se kršitve dokazujejo.</w:t>
      </w:r>
    </w:p>
    <w:p w14:paraId="181D70C4" w14:textId="77777777" w:rsidR="00295BA5" w:rsidRDefault="00295BA5" w:rsidP="00C31999"/>
    <w:p w14:paraId="7C18473B" w14:textId="77777777" w:rsidR="00C31999" w:rsidRDefault="00C31999" w:rsidP="00C31999">
      <w:r>
        <w:t xml:space="preserve">Taksa se plača na račun transakcijski račun št. SI56 0110 0100 0358 802 </w:t>
      </w:r>
    </w:p>
    <w:p w14:paraId="4A71A1F6" w14:textId="3D8D516C" w:rsidR="00C31999" w:rsidRDefault="00C31999" w:rsidP="00C31999">
      <w:r>
        <w:t>Račun je odprt pri:</w:t>
      </w:r>
      <w:r w:rsidR="00BE20FE">
        <w:tab/>
      </w:r>
      <w:r>
        <w:t>Banka Slovenije, Slovenska 35, 1505 Ljubljana, Slovenija</w:t>
      </w:r>
    </w:p>
    <w:p w14:paraId="045F3A34" w14:textId="5068199C" w:rsidR="00C31999" w:rsidRDefault="00C31999" w:rsidP="00C31999">
      <w:r>
        <w:t>SWIFT KODA:</w:t>
      </w:r>
      <w:r w:rsidR="00BE20FE">
        <w:tab/>
      </w:r>
      <w:r w:rsidR="00BE20FE">
        <w:tab/>
      </w:r>
      <w:r>
        <w:t>BSLJSI2X</w:t>
      </w:r>
    </w:p>
    <w:p w14:paraId="54489C94" w14:textId="1E6E5D0A" w:rsidR="00C31999" w:rsidRDefault="00C31999" w:rsidP="00C31999">
      <w:r>
        <w:t>Št. računa:</w:t>
      </w:r>
      <w:r w:rsidR="00BE20FE">
        <w:tab/>
      </w:r>
      <w:r w:rsidR="00BE20FE">
        <w:tab/>
      </w:r>
      <w:r>
        <w:t>SI56011001000358802</w:t>
      </w:r>
    </w:p>
    <w:p w14:paraId="792F74F5" w14:textId="3D05E45E" w:rsidR="00C31999" w:rsidRDefault="00C31999" w:rsidP="00C31999">
      <w:r>
        <w:t>Referenca:</w:t>
      </w:r>
      <w:r w:rsidR="00BE20FE">
        <w:tab/>
      </w:r>
      <w:r w:rsidR="00BE20FE">
        <w:tab/>
      </w:r>
      <w:r>
        <w:t>11     16110-7111290-XXXXXXLL</w:t>
      </w:r>
    </w:p>
    <w:p w14:paraId="64A5C4A0" w14:textId="77777777" w:rsidR="00A37CCF" w:rsidRDefault="00A37CCF" w:rsidP="00C31999"/>
    <w:p w14:paraId="2DCFB9FD" w14:textId="77777777" w:rsidR="000C64E0" w:rsidRDefault="000C64E0" w:rsidP="00C31999"/>
    <w:p w14:paraId="2A19D408" w14:textId="77777777" w:rsidR="009A2E7F" w:rsidRDefault="009A2E7F" w:rsidP="00C31999"/>
    <w:p w14:paraId="7473C991" w14:textId="77777777" w:rsidR="00A37CCF" w:rsidRPr="00C31999" w:rsidRDefault="00A37CCF" w:rsidP="00A37CCF">
      <w:pPr>
        <w:ind w:left="2160" w:firstLine="720"/>
      </w:pPr>
      <w:r>
        <w:t>mag. Nada Drobne Popović</w:t>
      </w:r>
      <w:r w:rsidRPr="00C31999">
        <w:tab/>
      </w:r>
      <w:r w:rsidRPr="00C31999">
        <w:tab/>
      </w:r>
      <w:r w:rsidRPr="00C31999">
        <w:tab/>
      </w:r>
      <w:r>
        <w:t>dr. Dejan Paravan</w:t>
      </w:r>
    </w:p>
    <w:p w14:paraId="1908A9B4" w14:textId="77777777" w:rsidR="00A37CCF" w:rsidRPr="009769ED" w:rsidRDefault="00A37CCF" w:rsidP="00A37CCF">
      <w:pPr>
        <w:ind w:left="2160" w:firstLine="720"/>
      </w:pPr>
      <w:r>
        <w:t>finančna direktorica</w:t>
      </w:r>
      <w:r w:rsidRPr="00C31999">
        <w:tab/>
        <w:t xml:space="preserve">          </w:t>
      </w:r>
      <w:r w:rsidRPr="00C31999">
        <w:tab/>
        <w:t xml:space="preserve">           </w:t>
      </w:r>
      <w:r>
        <w:t xml:space="preserve">  </w:t>
      </w:r>
      <w:r w:rsidRPr="00C31999">
        <w:t xml:space="preserve">  </w:t>
      </w:r>
      <w:r>
        <w:tab/>
      </w:r>
      <w:r w:rsidRPr="00C31999">
        <w:t>generalni direktor</w:t>
      </w:r>
    </w:p>
    <w:p w14:paraId="059E4589" w14:textId="74085E81" w:rsidR="00C31999" w:rsidRPr="0064410C" w:rsidRDefault="00C31999" w:rsidP="0064410C">
      <w:pPr>
        <w:spacing w:line="240" w:lineRule="auto"/>
        <w:jc w:val="left"/>
        <w:rPr>
          <w:rFonts w:asciiTheme="majorHAnsi" w:eastAsiaTheme="majorEastAsia" w:hAnsiTheme="majorHAnsi" w:cstheme="majorBidi"/>
          <w:b/>
          <w:color w:val="00688C"/>
          <w:sz w:val="40"/>
          <w:szCs w:val="56"/>
        </w:rPr>
      </w:pPr>
    </w:p>
    <w:p w14:paraId="7B4F063A" w14:textId="3F0C8EC3" w:rsidR="00602246" w:rsidRPr="009769ED" w:rsidRDefault="00602246" w:rsidP="009769ED">
      <w:pPr>
        <w:ind w:left="2160" w:firstLine="720"/>
      </w:pPr>
    </w:p>
    <w:sectPr w:rsidR="00602246" w:rsidRPr="009769ED" w:rsidSect="00DE2D93">
      <w:headerReference w:type="default" r:id="rId15"/>
      <w:footerReference w:type="default" r:id="rId16"/>
      <w:footerReference w:type="first" r:id="rId17"/>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2CEA8D" w14:textId="77777777" w:rsidR="006C1C8B" w:rsidRDefault="006C1C8B" w:rsidP="00E66576">
      <w:r>
        <w:separator/>
      </w:r>
    </w:p>
  </w:endnote>
  <w:endnote w:type="continuationSeparator" w:id="0">
    <w:p w14:paraId="7DA6AC61" w14:textId="77777777" w:rsidR="006C1C8B" w:rsidRDefault="006C1C8B" w:rsidP="00E66576">
      <w:r>
        <w:continuationSeparator/>
      </w:r>
    </w:p>
  </w:endnote>
  <w:endnote w:type="continuationNotice" w:id="1">
    <w:p w14:paraId="128FDA56" w14:textId="77777777" w:rsidR="006C1C8B" w:rsidRDefault="006C1C8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Meiryo">
    <w:charset w:val="80"/>
    <w:family w:val="swiss"/>
    <w:pitch w:val="variable"/>
    <w:sig w:usb0="E00002FF" w:usb1="6AC7FFFF" w:usb2="08000012" w:usb3="00000000" w:csb0="0002009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Arial"/>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AEB3C" w14:textId="77777777" w:rsidR="00083893" w:rsidRPr="009F64A6" w:rsidRDefault="000838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lang w:eastAsia="sl-SI"/>
      </w:rPr>
      <w:drawing>
        <wp:anchor distT="0" distB="0" distL="114300" distR="114300" simplePos="0" relativeHeight="251664387"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sidR="00697F55">
      <w:rPr>
        <w:rStyle w:val="tevilkastrani"/>
        <w:rFonts w:asciiTheme="majorHAnsi" w:hAnsiTheme="majorHAnsi"/>
        <w:noProof/>
        <w:sz w:val="16"/>
        <w:szCs w:val="16"/>
      </w:rPr>
      <w:t>2</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1BB2C" w14:textId="1472080E" w:rsidR="00083893" w:rsidRDefault="00083893">
    <w:pPr>
      <w:pStyle w:val="Noga"/>
    </w:pPr>
  </w:p>
  <w:p w14:paraId="75ABABB8" w14:textId="76B59F3E" w:rsidR="00083893" w:rsidRDefault="00083893">
    <w:pPr>
      <w:pStyle w:val="Noga"/>
    </w:pPr>
  </w:p>
  <w:p w14:paraId="30AB06AF" w14:textId="44B4FCC9" w:rsidR="00083893" w:rsidRPr="0057159B" w:rsidRDefault="00083893" w:rsidP="00D6495A">
    <w:pPr>
      <w:pStyle w:val="Noga"/>
      <w:tabs>
        <w:tab w:val="clear" w:pos="8640"/>
        <w:tab w:val="right" w:pos="9639"/>
      </w:tabs>
      <w:jc w:val="left"/>
      <w:rPr>
        <w:color w:val="4E9BB8"/>
        <w:sz w:val="28"/>
        <w:szCs w:val="28"/>
      </w:rPr>
    </w:pPr>
    <w:r>
      <w:tab/>
    </w:r>
    <w:r>
      <w:tab/>
    </w:r>
    <w:r w:rsidR="00BE541D">
      <w:t xml:space="preserve"> </w:t>
    </w:r>
    <w:r w:rsidR="00E54559">
      <w:rPr>
        <w:color w:val="4E9BB8"/>
        <w:sz w:val="28"/>
        <w:szCs w:val="28"/>
      </w:rPr>
      <w:t>J</w:t>
    </w:r>
    <w:r w:rsidR="002D0833" w:rsidRPr="00E54559">
      <w:rPr>
        <w:color w:val="4E9BB8"/>
        <w:sz w:val="28"/>
        <w:szCs w:val="28"/>
      </w:rPr>
      <w:t>u</w:t>
    </w:r>
    <w:r w:rsidR="00F40E65" w:rsidRPr="00E54559">
      <w:rPr>
        <w:color w:val="4E9BB8"/>
        <w:sz w:val="28"/>
        <w:szCs w:val="28"/>
      </w:rPr>
      <w:t>lij</w:t>
    </w:r>
    <w:r w:rsidR="002D0833" w:rsidRPr="00E54559">
      <w:rPr>
        <w:color w:val="4E9BB8"/>
        <w:sz w:val="28"/>
        <w:szCs w:val="28"/>
      </w:rPr>
      <w:t xml:space="preserve">  </w:t>
    </w:r>
    <w:r w:rsidRPr="00E54559">
      <w:rPr>
        <w:color w:val="4E9BB8"/>
        <w:sz w:val="28"/>
        <w:szCs w:val="28"/>
      </w:rPr>
      <w:t>202</w:t>
    </w:r>
    <w:r w:rsidR="002D0833" w:rsidRPr="00E54559">
      <w:rPr>
        <w:color w:val="4E9BB8"/>
        <w:sz w:val="28"/>
        <w:szCs w:val="28"/>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F2BD2" w14:textId="77777777" w:rsidR="006C1C8B" w:rsidRDefault="006C1C8B" w:rsidP="00E66576">
      <w:r>
        <w:separator/>
      </w:r>
    </w:p>
  </w:footnote>
  <w:footnote w:type="continuationSeparator" w:id="0">
    <w:p w14:paraId="4D02E8F9" w14:textId="77777777" w:rsidR="006C1C8B" w:rsidRDefault="006C1C8B" w:rsidP="00E66576">
      <w:r>
        <w:continuationSeparator/>
      </w:r>
    </w:p>
  </w:footnote>
  <w:footnote w:type="continuationNotice" w:id="1">
    <w:p w14:paraId="243192DE" w14:textId="77777777" w:rsidR="006C1C8B" w:rsidRDefault="006C1C8B">
      <w:pPr>
        <w:spacing w:line="240" w:lineRule="auto"/>
      </w:pPr>
    </w:p>
  </w:footnote>
  <w:footnote w:id="2">
    <w:p w14:paraId="5C7DA4BC" w14:textId="26D7BB34" w:rsidR="003762C9" w:rsidRDefault="003762C9">
      <w:pPr>
        <w:pStyle w:val="Sprotnaopomba-besedilo"/>
      </w:pPr>
      <w:bookmarkStart w:id="101" w:name="_Hlk203050732"/>
      <w:bookmarkStart w:id="102" w:name="_Hlk203050733"/>
      <w:r>
        <w:rPr>
          <w:rStyle w:val="Sprotnaopomba-sklic"/>
        </w:rPr>
        <w:footnoteRef/>
      </w:r>
      <w:r>
        <w:t xml:space="preserve"> Po priznanju sposobnosti </w:t>
      </w:r>
      <w:r w:rsidR="007601A2">
        <w:t>ponudnik na portalu e-JN dobi na voljo v izpolnitev za Fazo 2 – Oddaja ponudbe d</w:t>
      </w:r>
      <w:r>
        <w:t>odatn</w:t>
      </w:r>
      <w:r w:rsidR="007601A2">
        <w:t>e</w:t>
      </w:r>
      <w:r>
        <w:t xml:space="preserve"> obrazc</w:t>
      </w:r>
      <w:r w:rsidR="007601A2">
        <w:t>e od I do M3.</w:t>
      </w:r>
      <w:r>
        <w:t xml:space="preserve"> </w:t>
      </w:r>
      <w:bookmarkEnd w:id="101"/>
      <w:bookmarkEnd w:id="102"/>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F0BF7" w14:textId="13187DB1" w:rsidR="00083893" w:rsidRDefault="00083893">
    <w:pPr>
      <w:pStyle w:val="Glava"/>
      <w:rPr>
        <w:rFonts w:asciiTheme="majorHAnsi" w:hAnsiTheme="majorHAnsi"/>
        <w:color w:val="00688C"/>
        <w:sz w:val="18"/>
        <w:szCs w:val="18"/>
      </w:rPr>
    </w:pPr>
    <w:r>
      <w:rPr>
        <w:noProof/>
        <w:lang w:eastAsia="sl-SI"/>
      </w:rPr>
      <w:drawing>
        <wp:anchor distT="0" distB="0" distL="114300" distR="114300" simplePos="0" relativeHeight="25166029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62339"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8DCC022"/>
    <w:lvl w:ilvl="0">
      <w:numFmt w:val="decimal"/>
      <w:lvlText w:val="*"/>
      <w:lvlJc w:val="left"/>
    </w:lvl>
  </w:abstractNum>
  <w:abstractNum w:abstractNumId="1" w15:restartNumberingAfterBreak="0">
    <w:nsid w:val="02AE77E8"/>
    <w:multiLevelType w:val="hybridMultilevel"/>
    <w:tmpl w:val="768E8794"/>
    <w:lvl w:ilvl="0" w:tplc="820213E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046853"/>
    <w:multiLevelType w:val="hybridMultilevel"/>
    <w:tmpl w:val="88EC50B2"/>
    <w:lvl w:ilvl="0" w:tplc="9862660E">
      <w:start w:val="1"/>
      <w:numFmt w:val="decimal"/>
      <w:lvlText w:val="%1"/>
      <w:lvlJc w:val="left"/>
      <w:pPr>
        <w:ind w:left="1215" w:hanging="85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3197AE1"/>
    <w:multiLevelType w:val="hybridMultilevel"/>
    <w:tmpl w:val="A01496FC"/>
    <w:lvl w:ilvl="0" w:tplc="44BAE35A">
      <w:start w:val="23"/>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32E2438"/>
    <w:multiLevelType w:val="hybridMultilevel"/>
    <w:tmpl w:val="2E48C7EC"/>
    <w:lvl w:ilvl="0" w:tplc="FFFFFFFF">
      <w:start w:val="1"/>
      <w:numFmt w:val="bullet"/>
      <w:lvlText w:val=""/>
      <w:lvlJc w:val="left"/>
      <w:pPr>
        <w:ind w:left="1004" w:hanging="360"/>
      </w:pPr>
      <w:rPr>
        <w:rFonts w:ascii="Symbol" w:hAnsi="Symbol" w:hint="default"/>
      </w:rPr>
    </w:lvl>
    <w:lvl w:ilvl="1" w:tplc="04240001">
      <w:start w:val="1"/>
      <w:numFmt w:val="bullet"/>
      <w:lvlText w:val=""/>
      <w:lvlJc w:val="left"/>
      <w:pPr>
        <w:ind w:left="720" w:hanging="360"/>
      </w:pPr>
      <w:rPr>
        <w:rFonts w:ascii="Symbol" w:hAnsi="Symbol" w:hint="default"/>
      </w:rPr>
    </w:lvl>
    <w:lvl w:ilvl="2" w:tplc="FFFFFFFF">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 w15:restartNumberingAfterBreak="0">
    <w:nsid w:val="03393FD0"/>
    <w:multiLevelType w:val="hybridMultilevel"/>
    <w:tmpl w:val="7CFEA47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 w15:restartNumberingAfterBreak="0">
    <w:nsid w:val="042077D8"/>
    <w:multiLevelType w:val="hybridMultilevel"/>
    <w:tmpl w:val="74B2364C"/>
    <w:lvl w:ilvl="0" w:tplc="174AFA8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818282A"/>
    <w:multiLevelType w:val="hybridMultilevel"/>
    <w:tmpl w:val="FC60A6A4"/>
    <w:lvl w:ilvl="0" w:tplc="66507120">
      <w:start w:val="1"/>
      <w:numFmt w:val="decimal"/>
      <w:lvlText w:val="%1."/>
      <w:lvlJc w:val="left"/>
      <w:pPr>
        <w:ind w:left="720" w:hanging="360"/>
      </w:pPr>
    </w:lvl>
    <w:lvl w:ilvl="1" w:tplc="79703CD4">
      <w:start w:val="1"/>
      <w:numFmt w:val="decimal"/>
      <w:lvlText w:val="%2."/>
      <w:lvlJc w:val="left"/>
      <w:pPr>
        <w:ind w:left="720" w:hanging="360"/>
      </w:pPr>
    </w:lvl>
    <w:lvl w:ilvl="2" w:tplc="E1F287E0">
      <w:start w:val="1"/>
      <w:numFmt w:val="decimal"/>
      <w:lvlText w:val="%3."/>
      <w:lvlJc w:val="left"/>
      <w:pPr>
        <w:ind w:left="720" w:hanging="360"/>
      </w:pPr>
    </w:lvl>
    <w:lvl w:ilvl="3" w:tplc="3086E69A">
      <w:start w:val="1"/>
      <w:numFmt w:val="decimal"/>
      <w:lvlText w:val="%4."/>
      <w:lvlJc w:val="left"/>
      <w:pPr>
        <w:ind w:left="720" w:hanging="360"/>
      </w:pPr>
    </w:lvl>
    <w:lvl w:ilvl="4" w:tplc="2C169078">
      <w:start w:val="1"/>
      <w:numFmt w:val="decimal"/>
      <w:lvlText w:val="%5."/>
      <w:lvlJc w:val="left"/>
      <w:pPr>
        <w:ind w:left="720" w:hanging="360"/>
      </w:pPr>
    </w:lvl>
    <w:lvl w:ilvl="5" w:tplc="EE7A843C">
      <w:start w:val="1"/>
      <w:numFmt w:val="decimal"/>
      <w:lvlText w:val="%6."/>
      <w:lvlJc w:val="left"/>
      <w:pPr>
        <w:ind w:left="720" w:hanging="360"/>
      </w:pPr>
    </w:lvl>
    <w:lvl w:ilvl="6" w:tplc="9A809CAA">
      <w:start w:val="1"/>
      <w:numFmt w:val="decimal"/>
      <w:lvlText w:val="%7."/>
      <w:lvlJc w:val="left"/>
      <w:pPr>
        <w:ind w:left="720" w:hanging="360"/>
      </w:pPr>
    </w:lvl>
    <w:lvl w:ilvl="7" w:tplc="A1C6CD6C">
      <w:start w:val="1"/>
      <w:numFmt w:val="decimal"/>
      <w:lvlText w:val="%8."/>
      <w:lvlJc w:val="left"/>
      <w:pPr>
        <w:ind w:left="720" w:hanging="360"/>
      </w:pPr>
    </w:lvl>
    <w:lvl w:ilvl="8" w:tplc="4D60C5D8">
      <w:start w:val="1"/>
      <w:numFmt w:val="decimal"/>
      <w:lvlText w:val="%9."/>
      <w:lvlJc w:val="left"/>
      <w:pPr>
        <w:ind w:left="720" w:hanging="360"/>
      </w:pPr>
    </w:lvl>
  </w:abstractNum>
  <w:abstractNum w:abstractNumId="8"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E1E55AF"/>
    <w:multiLevelType w:val="hybridMultilevel"/>
    <w:tmpl w:val="9ECC5DCC"/>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0E5F083C"/>
    <w:multiLevelType w:val="hybridMultilevel"/>
    <w:tmpl w:val="3FC6EB06"/>
    <w:lvl w:ilvl="0" w:tplc="FFFFFFFF">
      <w:start w:val="1"/>
      <w:numFmt w:val="decimal"/>
      <w:lvlText w:val="%1."/>
      <w:lvlJc w:val="left"/>
      <w:pPr>
        <w:ind w:left="643"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E672778"/>
    <w:multiLevelType w:val="hybridMultilevel"/>
    <w:tmpl w:val="C6FC3C86"/>
    <w:lvl w:ilvl="0" w:tplc="04090001">
      <w:start w:val="1"/>
      <w:numFmt w:val="bullet"/>
      <w:lvlText w:val=""/>
      <w:lvlJc w:val="left"/>
      <w:pPr>
        <w:ind w:left="1570" w:hanging="360"/>
      </w:pPr>
      <w:rPr>
        <w:rFonts w:ascii="Symbol" w:hAnsi="Symbol" w:hint="default"/>
      </w:rPr>
    </w:lvl>
    <w:lvl w:ilvl="1" w:tplc="04090003" w:tentative="1">
      <w:start w:val="1"/>
      <w:numFmt w:val="bullet"/>
      <w:lvlText w:val="o"/>
      <w:lvlJc w:val="left"/>
      <w:pPr>
        <w:ind w:left="2290" w:hanging="360"/>
      </w:pPr>
      <w:rPr>
        <w:rFonts w:ascii="Courier New" w:hAnsi="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12" w15:restartNumberingAfterBreak="0">
    <w:nsid w:val="11A80F84"/>
    <w:multiLevelType w:val="hybridMultilevel"/>
    <w:tmpl w:val="817A8C14"/>
    <w:lvl w:ilvl="0" w:tplc="59C66BCC">
      <w:start w:val="1"/>
      <w:numFmt w:val="upperLetter"/>
      <w:lvlText w:val="OBRAZEC %1):"/>
      <w:lvlJc w:val="left"/>
      <w:pPr>
        <w:ind w:left="1919" w:hanging="360"/>
      </w:pPr>
      <w:rPr>
        <w:rFonts w:hint="default"/>
      </w:rPr>
    </w:lvl>
    <w:lvl w:ilvl="1" w:tplc="04240019" w:tentative="1">
      <w:start w:val="1"/>
      <w:numFmt w:val="lowerLetter"/>
      <w:lvlText w:val="%2."/>
      <w:lvlJc w:val="left"/>
      <w:pPr>
        <w:ind w:left="2639" w:hanging="360"/>
      </w:pPr>
    </w:lvl>
    <w:lvl w:ilvl="2" w:tplc="0424001B" w:tentative="1">
      <w:start w:val="1"/>
      <w:numFmt w:val="lowerRoman"/>
      <w:lvlText w:val="%3."/>
      <w:lvlJc w:val="right"/>
      <w:pPr>
        <w:ind w:left="3359" w:hanging="180"/>
      </w:pPr>
    </w:lvl>
    <w:lvl w:ilvl="3" w:tplc="0424000F" w:tentative="1">
      <w:start w:val="1"/>
      <w:numFmt w:val="decimal"/>
      <w:lvlText w:val="%4."/>
      <w:lvlJc w:val="left"/>
      <w:pPr>
        <w:ind w:left="4079" w:hanging="360"/>
      </w:pPr>
    </w:lvl>
    <w:lvl w:ilvl="4" w:tplc="04240019" w:tentative="1">
      <w:start w:val="1"/>
      <w:numFmt w:val="lowerLetter"/>
      <w:lvlText w:val="%5."/>
      <w:lvlJc w:val="left"/>
      <w:pPr>
        <w:ind w:left="4799" w:hanging="360"/>
      </w:pPr>
    </w:lvl>
    <w:lvl w:ilvl="5" w:tplc="0424001B" w:tentative="1">
      <w:start w:val="1"/>
      <w:numFmt w:val="lowerRoman"/>
      <w:lvlText w:val="%6."/>
      <w:lvlJc w:val="right"/>
      <w:pPr>
        <w:ind w:left="5519" w:hanging="180"/>
      </w:pPr>
    </w:lvl>
    <w:lvl w:ilvl="6" w:tplc="0424000F" w:tentative="1">
      <w:start w:val="1"/>
      <w:numFmt w:val="decimal"/>
      <w:lvlText w:val="%7."/>
      <w:lvlJc w:val="left"/>
      <w:pPr>
        <w:ind w:left="6239" w:hanging="360"/>
      </w:pPr>
    </w:lvl>
    <w:lvl w:ilvl="7" w:tplc="04240019" w:tentative="1">
      <w:start w:val="1"/>
      <w:numFmt w:val="lowerLetter"/>
      <w:lvlText w:val="%8."/>
      <w:lvlJc w:val="left"/>
      <w:pPr>
        <w:ind w:left="6959" w:hanging="360"/>
      </w:pPr>
    </w:lvl>
    <w:lvl w:ilvl="8" w:tplc="0424001B" w:tentative="1">
      <w:start w:val="1"/>
      <w:numFmt w:val="lowerRoman"/>
      <w:lvlText w:val="%9."/>
      <w:lvlJc w:val="right"/>
      <w:pPr>
        <w:ind w:left="7679" w:hanging="180"/>
      </w:pPr>
    </w:lvl>
  </w:abstractNum>
  <w:abstractNum w:abstractNumId="13" w15:restartNumberingAfterBreak="0">
    <w:nsid w:val="11CB5553"/>
    <w:multiLevelType w:val="hybridMultilevel"/>
    <w:tmpl w:val="4E86F3C4"/>
    <w:lvl w:ilvl="0" w:tplc="FFFFFFFF">
      <w:start w:val="1"/>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4" w15:restartNumberingAfterBreak="0">
    <w:nsid w:val="14176B77"/>
    <w:multiLevelType w:val="hybridMultilevel"/>
    <w:tmpl w:val="15BC1226"/>
    <w:lvl w:ilvl="0" w:tplc="3ED0387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88A29B9"/>
    <w:multiLevelType w:val="hybridMultilevel"/>
    <w:tmpl w:val="CD7CC03A"/>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16" w15:restartNumberingAfterBreak="0">
    <w:nsid w:val="1AE86FE8"/>
    <w:multiLevelType w:val="hybridMultilevel"/>
    <w:tmpl w:val="C1709B2C"/>
    <w:lvl w:ilvl="0" w:tplc="78605F9C">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C023779"/>
    <w:multiLevelType w:val="hybridMultilevel"/>
    <w:tmpl w:val="5448A566"/>
    <w:lvl w:ilvl="0" w:tplc="DDD0F05A">
      <w:numFmt w:val="bullet"/>
      <w:lvlText w:val="-"/>
      <w:lvlJc w:val="left"/>
      <w:pPr>
        <w:ind w:left="1080" w:hanging="360"/>
      </w:pPr>
      <w:rPr>
        <w:rFonts w:ascii="Verdana" w:eastAsia="Times New Roman" w:hAnsi="Verdana" w:cs="Verdana"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8" w15:restartNumberingAfterBreak="0">
    <w:nsid w:val="1DE57F3C"/>
    <w:multiLevelType w:val="hybridMultilevel"/>
    <w:tmpl w:val="007AA02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0396DCD"/>
    <w:multiLevelType w:val="hybridMultilevel"/>
    <w:tmpl w:val="501835A6"/>
    <w:lvl w:ilvl="0" w:tplc="042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50C70F9"/>
    <w:multiLevelType w:val="hybridMultilevel"/>
    <w:tmpl w:val="3B409A74"/>
    <w:lvl w:ilvl="0" w:tplc="BD3EA7FE">
      <w:start w:val="2"/>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7F068FE"/>
    <w:multiLevelType w:val="hybridMultilevel"/>
    <w:tmpl w:val="4C26E0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AFC47A0"/>
    <w:multiLevelType w:val="hybridMultilevel"/>
    <w:tmpl w:val="1E642804"/>
    <w:lvl w:ilvl="0" w:tplc="11D8E6E6">
      <w:numFmt w:val="bullet"/>
      <w:lvlText w:val="-"/>
      <w:lvlJc w:val="left"/>
      <w:pPr>
        <w:ind w:left="720" w:hanging="360"/>
      </w:pPr>
      <w:rPr>
        <w:rFonts w:ascii="Verdana" w:eastAsiaTheme="minorHAnsi" w:hAnsi="Verdana"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B510343"/>
    <w:multiLevelType w:val="hybridMultilevel"/>
    <w:tmpl w:val="B68C8A20"/>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2E3B3DFF"/>
    <w:multiLevelType w:val="hybridMultilevel"/>
    <w:tmpl w:val="5D40C79C"/>
    <w:lvl w:ilvl="0" w:tplc="FFFFFFFF">
      <w:start w:val="1"/>
      <w:numFmt w:val="decimal"/>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E732F4A"/>
    <w:multiLevelType w:val="hybridMultilevel"/>
    <w:tmpl w:val="BF629980"/>
    <w:lvl w:ilvl="0" w:tplc="57C20070">
      <w:start w:val="1"/>
      <w:numFmt w:val="bullet"/>
      <w:lvlText w:val=""/>
      <w:lvlJc w:val="left"/>
      <w:pPr>
        <w:ind w:left="720" w:hanging="360"/>
      </w:pPr>
      <w:rPr>
        <w:rFonts w:ascii="Symbol" w:hAnsi="Symbol"/>
      </w:rPr>
    </w:lvl>
    <w:lvl w:ilvl="1" w:tplc="2688A05A">
      <w:start w:val="1"/>
      <w:numFmt w:val="bullet"/>
      <w:lvlText w:val=""/>
      <w:lvlJc w:val="left"/>
      <w:pPr>
        <w:ind w:left="720" w:hanging="360"/>
      </w:pPr>
      <w:rPr>
        <w:rFonts w:ascii="Symbol" w:hAnsi="Symbol"/>
      </w:rPr>
    </w:lvl>
    <w:lvl w:ilvl="2" w:tplc="2B167654">
      <w:start w:val="1"/>
      <w:numFmt w:val="bullet"/>
      <w:lvlText w:val=""/>
      <w:lvlJc w:val="left"/>
      <w:pPr>
        <w:ind w:left="720" w:hanging="360"/>
      </w:pPr>
      <w:rPr>
        <w:rFonts w:ascii="Symbol" w:hAnsi="Symbol"/>
      </w:rPr>
    </w:lvl>
    <w:lvl w:ilvl="3" w:tplc="0ACC7124">
      <w:start w:val="1"/>
      <w:numFmt w:val="bullet"/>
      <w:lvlText w:val=""/>
      <w:lvlJc w:val="left"/>
      <w:pPr>
        <w:ind w:left="720" w:hanging="360"/>
      </w:pPr>
      <w:rPr>
        <w:rFonts w:ascii="Symbol" w:hAnsi="Symbol"/>
      </w:rPr>
    </w:lvl>
    <w:lvl w:ilvl="4" w:tplc="D67AB832">
      <w:start w:val="1"/>
      <w:numFmt w:val="bullet"/>
      <w:lvlText w:val=""/>
      <w:lvlJc w:val="left"/>
      <w:pPr>
        <w:ind w:left="720" w:hanging="360"/>
      </w:pPr>
      <w:rPr>
        <w:rFonts w:ascii="Symbol" w:hAnsi="Symbol"/>
      </w:rPr>
    </w:lvl>
    <w:lvl w:ilvl="5" w:tplc="E8B877B4">
      <w:start w:val="1"/>
      <w:numFmt w:val="bullet"/>
      <w:lvlText w:val=""/>
      <w:lvlJc w:val="left"/>
      <w:pPr>
        <w:ind w:left="720" w:hanging="360"/>
      </w:pPr>
      <w:rPr>
        <w:rFonts w:ascii="Symbol" w:hAnsi="Symbol"/>
      </w:rPr>
    </w:lvl>
    <w:lvl w:ilvl="6" w:tplc="C09CCC76">
      <w:start w:val="1"/>
      <w:numFmt w:val="bullet"/>
      <w:lvlText w:val=""/>
      <w:lvlJc w:val="left"/>
      <w:pPr>
        <w:ind w:left="720" w:hanging="360"/>
      </w:pPr>
      <w:rPr>
        <w:rFonts w:ascii="Symbol" w:hAnsi="Symbol"/>
      </w:rPr>
    </w:lvl>
    <w:lvl w:ilvl="7" w:tplc="66286E36">
      <w:start w:val="1"/>
      <w:numFmt w:val="bullet"/>
      <w:lvlText w:val=""/>
      <w:lvlJc w:val="left"/>
      <w:pPr>
        <w:ind w:left="720" w:hanging="360"/>
      </w:pPr>
      <w:rPr>
        <w:rFonts w:ascii="Symbol" w:hAnsi="Symbol"/>
      </w:rPr>
    </w:lvl>
    <w:lvl w:ilvl="8" w:tplc="A6C43C20">
      <w:start w:val="1"/>
      <w:numFmt w:val="bullet"/>
      <w:lvlText w:val=""/>
      <w:lvlJc w:val="left"/>
      <w:pPr>
        <w:ind w:left="720" w:hanging="360"/>
      </w:pPr>
      <w:rPr>
        <w:rFonts w:ascii="Symbol" w:hAnsi="Symbol"/>
      </w:rPr>
    </w:lvl>
  </w:abstractNum>
  <w:abstractNum w:abstractNumId="27" w15:restartNumberingAfterBreak="0">
    <w:nsid w:val="2FA50D8A"/>
    <w:multiLevelType w:val="hybridMultilevel"/>
    <w:tmpl w:val="E742913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303934F9"/>
    <w:multiLevelType w:val="hybridMultilevel"/>
    <w:tmpl w:val="C2967800"/>
    <w:lvl w:ilvl="0" w:tplc="27764E92">
      <w:start w:val="1"/>
      <w:numFmt w:val="bullet"/>
      <w:lvlText w:val=""/>
      <w:lvlJc w:val="left"/>
      <w:pPr>
        <w:ind w:left="720" w:hanging="360"/>
      </w:pPr>
      <w:rPr>
        <w:rFonts w:ascii="Symbol" w:hAnsi="Symbol"/>
      </w:rPr>
    </w:lvl>
    <w:lvl w:ilvl="1" w:tplc="A838EFCC">
      <w:start w:val="1"/>
      <w:numFmt w:val="bullet"/>
      <w:lvlText w:val=""/>
      <w:lvlJc w:val="left"/>
      <w:pPr>
        <w:ind w:left="720" w:hanging="360"/>
      </w:pPr>
      <w:rPr>
        <w:rFonts w:ascii="Symbol" w:hAnsi="Symbol"/>
      </w:rPr>
    </w:lvl>
    <w:lvl w:ilvl="2" w:tplc="F322032E">
      <w:start w:val="1"/>
      <w:numFmt w:val="bullet"/>
      <w:lvlText w:val=""/>
      <w:lvlJc w:val="left"/>
      <w:pPr>
        <w:ind w:left="720" w:hanging="360"/>
      </w:pPr>
      <w:rPr>
        <w:rFonts w:ascii="Symbol" w:hAnsi="Symbol"/>
      </w:rPr>
    </w:lvl>
    <w:lvl w:ilvl="3" w:tplc="6EAE96BC">
      <w:start w:val="1"/>
      <w:numFmt w:val="bullet"/>
      <w:lvlText w:val=""/>
      <w:lvlJc w:val="left"/>
      <w:pPr>
        <w:ind w:left="720" w:hanging="360"/>
      </w:pPr>
      <w:rPr>
        <w:rFonts w:ascii="Symbol" w:hAnsi="Symbol"/>
      </w:rPr>
    </w:lvl>
    <w:lvl w:ilvl="4" w:tplc="4D147742">
      <w:start w:val="1"/>
      <w:numFmt w:val="bullet"/>
      <w:lvlText w:val=""/>
      <w:lvlJc w:val="left"/>
      <w:pPr>
        <w:ind w:left="720" w:hanging="360"/>
      </w:pPr>
      <w:rPr>
        <w:rFonts w:ascii="Symbol" w:hAnsi="Symbol"/>
      </w:rPr>
    </w:lvl>
    <w:lvl w:ilvl="5" w:tplc="B70E46A8">
      <w:start w:val="1"/>
      <w:numFmt w:val="bullet"/>
      <w:lvlText w:val=""/>
      <w:lvlJc w:val="left"/>
      <w:pPr>
        <w:ind w:left="720" w:hanging="360"/>
      </w:pPr>
      <w:rPr>
        <w:rFonts w:ascii="Symbol" w:hAnsi="Symbol"/>
      </w:rPr>
    </w:lvl>
    <w:lvl w:ilvl="6" w:tplc="F5FECBCC">
      <w:start w:val="1"/>
      <w:numFmt w:val="bullet"/>
      <w:lvlText w:val=""/>
      <w:lvlJc w:val="left"/>
      <w:pPr>
        <w:ind w:left="720" w:hanging="360"/>
      </w:pPr>
      <w:rPr>
        <w:rFonts w:ascii="Symbol" w:hAnsi="Symbol"/>
      </w:rPr>
    </w:lvl>
    <w:lvl w:ilvl="7" w:tplc="FB465FB2">
      <w:start w:val="1"/>
      <w:numFmt w:val="bullet"/>
      <w:lvlText w:val=""/>
      <w:lvlJc w:val="left"/>
      <w:pPr>
        <w:ind w:left="720" w:hanging="360"/>
      </w:pPr>
      <w:rPr>
        <w:rFonts w:ascii="Symbol" w:hAnsi="Symbol"/>
      </w:rPr>
    </w:lvl>
    <w:lvl w:ilvl="8" w:tplc="BED0A616">
      <w:start w:val="1"/>
      <w:numFmt w:val="bullet"/>
      <w:lvlText w:val=""/>
      <w:lvlJc w:val="left"/>
      <w:pPr>
        <w:ind w:left="720" w:hanging="360"/>
      </w:pPr>
      <w:rPr>
        <w:rFonts w:ascii="Symbol" w:hAnsi="Symbol"/>
      </w:rPr>
    </w:lvl>
  </w:abstractNum>
  <w:abstractNum w:abstractNumId="29" w15:restartNumberingAfterBreak="0">
    <w:nsid w:val="315C4B1B"/>
    <w:multiLevelType w:val="hybridMultilevel"/>
    <w:tmpl w:val="A544D518"/>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40B391D"/>
    <w:multiLevelType w:val="hybridMultilevel"/>
    <w:tmpl w:val="BE94ABDA"/>
    <w:lvl w:ilvl="0" w:tplc="FFFFFFFF">
      <w:start w:val="1"/>
      <w:numFmt w:val="decimal"/>
      <w:lvlText w:val="%1."/>
      <w:lvlJc w:val="left"/>
      <w:pPr>
        <w:ind w:left="643" w:hanging="360"/>
      </w:pPr>
      <w:rPr>
        <w:rFonts w:hint="default"/>
      </w:rPr>
    </w:lvl>
    <w:lvl w:ilvl="1" w:tplc="FFFFFFFF">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2" w15:restartNumberingAfterBreak="0">
    <w:nsid w:val="3542689B"/>
    <w:multiLevelType w:val="hybridMultilevel"/>
    <w:tmpl w:val="BA746798"/>
    <w:lvl w:ilvl="0" w:tplc="37F6208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8887EC5"/>
    <w:multiLevelType w:val="hybridMultilevel"/>
    <w:tmpl w:val="A43884A2"/>
    <w:lvl w:ilvl="0" w:tplc="04240019">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4" w15:restartNumberingAfterBreak="0">
    <w:nsid w:val="38DD2B14"/>
    <w:multiLevelType w:val="hybridMultilevel"/>
    <w:tmpl w:val="DC8C954E"/>
    <w:lvl w:ilvl="0" w:tplc="EE48C924">
      <w:start w:val="1"/>
      <w:numFmt w:val="lowerLetter"/>
      <w:lvlText w:val="%1."/>
      <w:lvlJc w:val="left"/>
      <w:pPr>
        <w:ind w:left="1440" w:hanging="360"/>
      </w:pPr>
      <w:rPr>
        <w:rFonts w:hint="default"/>
      </w:rPr>
    </w:lvl>
    <w:lvl w:ilvl="1" w:tplc="3ED03876">
      <w:numFmt w:val="bullet"/>
      <w:lvlText w:val="-"/>
      <w:lvlJc w:val="left"/>
      <w:pPr>
        <w:ind w:left="1440" w:hanging="360"/>
      </w:pPr>
      <w:rPr>
        <w:rFonts w:ascii="Calibri" w:eastAsiaTheme="minorHAnsi"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3A616CF4"/>
    <w:multiLevelType w:val="hybridMultilevel"/>
    <w:tmpl w:val="23D8A296"/>
    <w:lvl w:ilvl="0" w:tplc="012AF61C">
      <w:start w:val="1"/>
      <w:numFmt w:val="lowerLetter"/>
      <w:lvlText w:val="%1."/>
      <w:lvlJc w:val="left"/>
      <w:pPr>
        <w:ind w:left="720" w:hanging="360"/>
      </w:pPr>
    </w:lvl>
    <w:lvl w:ilvl="1" w:tplc="4E42ABC2">
      <w:start w:val="1"/>
      <w:numFmt w:val="lowerLetter"/>
      <w:lvlText w:val="%2."/>
      <w:lvlJc w:val="left"/>
      <w:pPr>
        <w:ind w:left="720" w:hanging="360"/>
      </w:pPr>
    </w:lvl>
    <w:lvl w:ilvl="2" w:tplc="DBDE4C62">
      <w:start w:val="1"/>
      <w:numFmt w:val="lowerLetter"/>
      <w:lvlText w:val="%3."/>
      <w:lvlJc w:val="left"/>
      <w:pPr>
        <w:ind w:left="720" w:hanging="360"/>
      </w:pPr>
    </w:lvl>
    <w:lvl w:ilvl="3" w:tplc="D224481C">
      <w:start w:val="1"/>
      <w:numFmt w:val="lowerLetter"/>
      <w:lvlText w:val="%4."/>
      <w:lvlJc w:val="left"/>
      <w:pPr>
        <w:ind w:left="720" w:hanging="360"/>
      </w:pPr>
    </w:lvl>
    <w:lvl w:ilvl="4" w:tplc="B9AA33BA">
      <w:start w:val="1"/>
      <w:numFmt w:val="lowerLetter"/>
      <w:lvlText w:val="%5."/>
      <w:lvlJc w:val="left"/>
      <w:pPr>
        <w:ind w:left="720" w:hanging="360"/>
      </w:pPr>
    </w:lvl>
    <w:lvl w:ilvl="5" w:tplc="B108314C">
      <w:start w:val="1"/>
      <w:numFmt w:val="lowerLetter"/>
      <w:lvlText w:val="%6."/>
      <w:lvlJc w:val="left"/>
      <w:pPr>
        <w:ind w:left="720" w:hanging="360"/>
      </w:pPr>
    </w:lvl>
    <w:lvl w:ilvl="6" w:tplc="850EF658">
      <w:start w:val="1"/>
      <w:numFmt w:val="lowerLetter"/>
      <w:lvlText w:val="%7."/>
      <w:lvlJc w:val="left"/>
      <w:pPr>
        <w:ind w:left="720" w:hanging="360"/>
      </w:pPr>
    </w:lvl>
    <w:lvl w:ilvl="7" w:tplc="1CFAE924">
      <w:start w:val="1"/>
      <w:numFmt w:val="lowerLetter"/>
      <w:lvlText w:val="%8."/>
      <w:lvlJc w:val="left"/>
      <w:pPr>
        <w:ind w:left="720" w:hanging="360"/>
      </w:pPr>
    </w:lvl>
    <w:lvl w:ilvl="8" w:tplc="AD3A32BE">
      <w:start w:val="1"/>
      <w:numFmt w:val="lowerLetter"/>
      <w:lvlText w:val="%9."/>
      <w:lvlJc w:val="left"/>
      <w:pPr>
        <w:ind w:left="720" w:hanging="360"/>
      </w:pPr>
    </w:lvl>
  </w:abstractNum>
  <w:abstractNum w:abstractNumId="36" w15:restartNumberingAfterBreak="0">
    <w:nsid w:val="3C425EA0"/>
    <w:multiLevelType w:val="hybridMultilevel"/>
    <w:tmpl w:val="C37AA6B0"/>
    <w:lvl w:ilvl="0" w:tplc="27DA3544">
      <w:start w:val="1"/>
      <w:numFmt w:val="bullet"/>
      <w:lvlText w:val=""/>
      <w:lvlJc w:val="left"/>
      <w:pPr>
        <w:ind w:left="1020" w:hanging="360"/>
      </w:pPr>
      <w:rPr>
        <w:rFonts w:ascii="Symbol" w:hAnsi="Symbol"/>
      </w:rPr>
    </w:lvl>
    <w:lvl w:ilvl="1" w:tplc="EEE6B4F4">
      <w:start w:val="1"/>
      <w:numFmt w:val="bullet"/>
      <w:lvlText w:val=""/>
      <w:lvlJc w:val="left"/>
      <w:pPr>
        <w:ind w:left="1020" w:hanging="360"/>
      </w:pPr>
      <w:rPr>
        <w:rFonts w:ascii="Symbol" w:hAnsi="Symbol"/>
      </w:rPr>
    </w:lvl>
    <w:lvl w:ilvl="2" w:tplc="970E6C98">
      <w:start w:val="1"/>
      <w:numFmt w:val="bullet"/>
      <w:lvlText w:val=""/>
      <w:lvlJc w:val="left"/>
      <w:pPr>
        <w:ind w:left="1020" w:hanging="360"/>
      </w:pPr>
      <w:rPr>
        <w:rFonts w:ascii="Symbol" w:hAnsi="Symbol"/>
      </w:rPr>
    </w:lvl>
    <w:lvl w:ilvl="3" w:tplc="931076AA">
      <w:start w:val="1"/>
      <w:numFmt w:val="bullet"/>
      <w:lvlText w:val=""/>
      <w:lvlJc w:val="left"/>
      <w:pPr>
        <w:ind w:left="1020" w:hanging="360"/>
      </w:pPr>
      <w:rPr>
        <w:rFonts w:ascii="Symbol" w:hAnsi="Symbol"/>
      </w:rPr>
    </w:lvl>
    <w:lvl w:ilvl="4" w:tplc="B4466652">
      <w:start w:val="1"/>
      <w:numFmt w:val="bullet"/>
      <w:lvlText w:val=""/>
      <w:lvlJc w:val="left"/>
      <w:pPr>
        <w:ind w:left="1020" w:hanging="360"/>
      </w:pPr>
      <w:rPr>
        <w:rFonts w:ascii="Symbol" w:hAnsi="Symbol"/>
      </w:rPr>
    </w:lvl>
    <w:lvl w:ilvl="5" w:tplc="D0BE7E1E">
      <w:start w:val="1"/>
      <w:numFmt w:val="bullet"/>
      <w:lvlText w:val=""/>
      <w:lvlJc w:val="left"/>
      <w:pPr>
        <w:ind w:left="1020" w:hanging="360"/>
      </w:pPr>
      <w:rPr>
        <w:rFonts w:ascii="Symbol" w:hAnsi="Symbol"/>
      </w:rPr>
    </w:lvl>
    <w:lvl w:ilvl="6" w:tplc="E2DA7DD0">
      <w:start w:val="1"/>
      <w:numFmt w:val="bullet"/>
      <w:lvlText w:val=""/>
      <w:lvlJc w:val="left"/>
      <w:pPr>
        <w:ind w:left="1020" w:hanging="360"/>
      </w:pPr>
      <w:rPr>
        <w:rFonts w:ascii="Symbol" w:hAnsi="Symbol"/>
      </w:rPr>
    </w:lvl>
    <w:lvl w:ilvl="7" w:tplc="2C2C08BC">
      <w:start w:val="1"/>
      <w:numFmt w:val="bullet"/>
      <w:lvlText w:val=""/>
      <w:lvlJc w:val="left"/>
      <w:pPr>
        <w:ind w:left="1020" w:hanging="360"/>
      </w:pPr>
      <w:rPr>
        <w:rFonts w:ascii="Symbol" w:hAnsi="Symbol"/>
      </w:rPr>
    </w:lvl>
    <w:lvl w:ilvl="8" w:tplc="4EB25648">
      <w:start w:val="1"/>
      <w:numFmt w:val="bullet"/>
      <w:lvlText w:val=""/>
      <w:lvlJc w:val="left"/>
      <w:pPr>
        <w:ind w:left="1020" w:hanging="360"/>
      </w:pPr>
      <w:rPr>
        <w:rFonts w:ascii="Symbol" w:hAnsi="Symbol"/>
      </w:rPr>
    </w:lvl>
  </w:abstractNum>
  <w:abstractNum w:abstractNumId="37" w15:restartNumberingAfterBreak="0">
    <w:nsid w:val="3C7212B5"/>
    <w:multiLevelType w:val="hybridMultilevel"/>
    <w:tmpl w:val="A2D41692"/>
    <w:lvl w:ilvl="0" w:tplc="3ED03876">
      <w:numFmt w:val="bullet"/>
      <w:lvlText w:val="-"/>
      <w:lvlJc w:val="left"/>
      <w:pPr>
        <w:ind w:left="1738" w:hanging="360"/>
      </w:pPr>
      <w:rPr>
        <w:rFonts w:ascii="Calibri" w:eastAsiaTheme="minorHAnsi" w:hAnsi="Calibri" w:cs="Calibri" w:hint="default"/>
      </w:rPr>
    </w:lvl>
    <w:lvl w:ilvl="1" w:tplc="04240003" w:tentative="1">
      <w:start w:val="1"/>
      <w:numFmt w:val="bullet"/>
      <w:lvlText w:val="o"/>
      <w:lvlJc w:val="left"/>
      <w:pPr>
        <w:ind w:left="2458" w:hanging="360"/>
      </w:pPr>
      <w:rPr>
        <w:rFonts w:ascii="Courier New" w:hAnsi="Courier New" w:cs="Courier New" w:hint="default"/>
      </w:rPr>
    </w:lvl>
    <w:lvl w:ilvl="2" w:tplc="04240005" w:tentative="1">
      <w:start w:val="1"/>
      <w:numFmt w:val="bullet"/>
      <w:lvlText w:val=""/>
      <w:lvlJc w:val="left"/>
      <w:pPr>
        <w:ind w:left="3178" w:hanging="360"/>
      </w:pPr>
      <w:rPr>
        <w:rFonts w:ascii="Wingdings" w:hAnsi="Wingdings" w:hint="default"/>
      </w:rPr>
    </w:lvl>
    <w:lvl w:ilvl="3" w:tplc="04240001" w:tentative="1">
      <w:start w:val="1"/>
      <w:numFmt w:val="bullet"/>
      <w:lvlText w:val=""/>
      <w:lvlJc w:val="left"/>
      <w:pPr>
        <w:ind w:left="3898" w:hanging="360"/>
      </w:pPr>
      <w:rPr>
        <w:rFonts w:ascii="Symbol" w:hAnsi="Symbol" w:hint="default"/>
      </w:rPr>
    </w:lvl>
    <w:lvl w:ilvl="4" w:tplc="04240003" w:tentative="1">
      <w:start w:val="1"/>
      <w:numFmt w:val="bullet"/>
      <w:lvlText w:val="o"/>
      <w:lvlJc w:val="left"/>
      <w:pPr>
        <w:ind w:left="4618" w:hanging="360"/>
      </w:pPr>
      <w:rPr>
        <w:rFonts w:ascii="Courier New" w:hAnsi="Courier New" w:cs="Courier New" w:hint="default"/>
      </w:rPr>
    </w:lvl>
    <w:lvl w:ilvl="5" w:tplc="04240005" w:tentative="1">
      <w:start w:val="1"/>
      <w:numFmt w:val="bullet"/>
      <w:lvlText w:val=""/>
      <w:lvlJc w:val="left"/>
      <w:pPr>
        <w:ind w:left="5338" w:hanging="360"/>
      </w:pPr>
      <w:rPr>
        <w:rFonts w:ascii="Wingdings" w:hAnsi="Wingdings" w:hint="default"/>
      </w:rPr>
    </w:lvl>
    <w:lvl w:ilvl="6" w:tplc="04240001" w:tentative="1">
      <w:start w:val="1"/>
      <w:numFmt w:val="bullet"/>
      <w:lvlText w:val=""/>
      <w:lvlJc w:val="left"/>
      <w:pPr>
        <w:ind w:left="6058" w:hanging="360"/>
      </w:pPr>
      <w:rPr>
        <w:rFonts w:ascii="Symbol" w:hAnsi="Symbol" w:hint="default"/>
      </w:rPr>
    </w:lvl>
    <w:lvl w:ilvl="7" w:tplc="04240003" w:tentative="1">
      <w:start w:val="1"/>
      <w:numFmt w:val="bullet"/>
      <w:lvlText w:val="o"/>
      <w:lvlJc w:val="left"/>
      <w:pPr>
        <w:ind w:left="6778" w:hanging="360"/>
      </w:pPr>
      <w:rPr>
        <w:rFonts w:ascii="Courier New" w:hAnsi="Courier New" w:cs="Courier New" w:hint="default"/>
      </w:rPr>
    </w:lvl>
    <w:lvl w:ilvl="8" w:tplc="04240005" w:tentative="1">
      <w:start w:val="1"/>
      <w:numFmt w:val="bullet"/>
      <w:lvlText w:val=""/>
      <w:lvlJc w:val="left"/>
      <w:pPr>
        <w:ind w:left="7498" w:hanging="360"/>
      </w:pPr>
      <w:rPr>
        <w:rFonts w:ascii="Wingdings" w:hAnsi="Wingdings" w:hint="default"/>
      </w:rPr>
    </w:lvl>
  </w:abstractNum>
  <w:abstractNum w:abstractNumId="38" w15:restartNumberingAfterBreak="0">
    <w:nsid w:val="3DC1679E"/>
    <w:multiLevelType w:val="hybridMultilevel"/>
    <w:tmpl w:val="AE5C9F18"/>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3E451CE8"/>
    <w:multiLevelType w:val="hybridMultilevel"/>
    <w:tmpl w:val="F1748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3F2F2028"/>
    <w:multiLevelType w:val="hybridMultilevel"/>
    <w:tmpl w:val="B65ED450"/>
    <w:lvl w:ilvl="0" w:tplc="78605F9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407458A4"/>
    <w:multiLevelType w:val="hybridMultilevel"/>
    <w:tmpl w:val="A60C8D8E"/>
    <w:lvl w:ilvl="0" w:tplc="3ED03876">
      <w:numFmt w:val="bullet"/>
      <w:lvlText w:val="-"/>
      <w:lvlJc w:val="left"/>
      <w:pPr>
        <w:ind w:left="1800" w:hanging="360"/>
      </w:pPr>
      <w:rPr>
        <w:rFonts w:ascii="Calibri" w:eastAsiaTheme="minorHAnsi" w:hAnsi="Calibri" w:cs="Calibri"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42" w15:restartNumberingAfterBreak="0">
    <w:nsid w:val="40F95AA6"/>
    <w:multiLevelType w:val="hybridMultilevel"/>
    <w:tmpl w:val="18D85B66"/>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43" w15:restartNumberingAfterBreak="0">
    <w:nsid w:val="477E65A8"/>
    <w:multiLevelType w:val="hybridMultilevel"/>
    <w:tmpl w:val="52C486B2"/>
    <w:lvl w:ilvl="0" w:tplc="D74E8C1A">
      <w:start w:val="1"/>
      <w:numFmt w:val="bullet"/>
      <w:lvlText w:val=""/>
      <w:lvlJc w:val="left"/>
      <w:pPr>
        <w:ind w:left="1020" w:hanging="360"/>
      </w:pPr>
      <w:rPr>
        <w:rFonts w:ascii="Symbol" w:hAnsi="Symbol"/>
      </w:rPr>
    </w:lvl>
    <w:lvl w:ilvl="1" w:tplc="5FA22C82">
      <w:start w:val="1"/>
      <w:numFmt w:val="bullet"/>
      <w:lvlText w:val=""/>
      <w:lvlJc w:val="left"/>
      <w:pPr>
        <w:ind w:left="1020" w:hanging="360"/>
      </w:pPr>
      <w:rPr>
        <w:rFonts w:ascii="Symbol" w:hAnsi="Symbol"/>
      </w:rPr>
    </w:lvl>
    <w:lvl w:ilvl="2" w:tplc="E11A3648">
      <w:start w:val="1"/>
      <w:numFmt w:val="bullet"/>
      <w:lvlText w:val=""/>
      <w:lvlJc w:val="left"/>
      <w:pPr>
        <w:ind w:left="1020" w:hanging="360"/>
      </w:pPr>
      <w:rPr>
        <w:rFonts w:ascii="Symbol" w:hAnsi="Symbol"/>
      </w:rPr>
    </w:lvl>
    <w:lvl w:ilvl="3" w:tplc="CB004102">
      <w:start w:val="1"/>
      <w:numFmt w:val="bullet"/>
      <w:lvlText w:val=""/>
      <w:lvlJc w:val="left"/>
      <w:pPr>
        <w:ind w:left="1020" w:hanging="360"/>
      </w:pPr>
      <w:rPr>
        <w:rFonts w:ascii="Symbol" w:hAnsi="Symbol"/>
      </w:rPr>
    </w:lvl>
    <w:lvl w:ilvl="4" w:tplc="76865072">
      <w:start w:val="1"/>
      <w:numFmt w:val="bullet"/>
      <w:lvlText w:val=""/>
      <w:lvlJc w:val="left"/>
      <w:pPr>
        <w:ind w:left="1020" w:hanging="360"/>
      </w:pPr>
      <w:rPr>
        <w:rFonts w:ascii="Symbol" w:hAnsi="Symbol"/>
      </w:rPr>
    </w:lvl>
    <w:lvl w:ilvl="5" w:tplc="AFF01D26">
      <w:start w:val="1"/>
      <w:numFmt w:val="bullet"/>
      <w:lvlText w:val=""/>
      <w:lvlJc w:val="left"/>
      <w:pPr>
        <w:ind w:left="1020" w:hanging="360"/>
      </w:pPr>
      <w:rPr>
        <w:rFonts w:ascii="Symbol" w:hAnsi="Symbol"/>
      </w:rPr>
    </w:lvl>
    <w:lvl w:ilvl="6" w:tplc="B75E11DA">
      <w:start w:val="1"/>
      <w:numFmt w:val="bullet"/>
      <w:lvlText w:val=""/>
      <w:lvlJc w:val="left"/>
      <w:pPr>
        <w:ind w:left="1020" w:hanging="360"/>
      </w:pPr>
      <w:rPr>
        <w:rFonts w:ascii="Symbol" w:hAnsi="Symbol"/>
      </w:rPr>
    </w:lvl>
    <w:lvl w:ilvl="7" w:tplc="2F82D48C">
      <w:start w:val="1"/>
      <w:numFmt w:val="bullet"/>
      <w:lvlText w:val=""/>
      <w:lvlJc w:val="left"/>
      <w:pPr>
        <w:ind w:left="1020" w:hanging="360"/>
      </w:pPr>
      <w:rPr>
        <w:rFonts w:ascii="Symbol" w:hAnsi="Symbol"/>
      </w:rPr>
    </w:lvl>
    <w:lvl w:ilvl="8" w:tplc="84E269E8">
      <w:start w:val="1"/>
      <w:numFmt w:val="bullet"/>
      <w:lvlText w:val=""/>
      <w:lvlJc w:val="left"/>
      <w:pPr>
        <w:ind w:left="1020" w:hanging="360"/>
      </w:pPr>
      <w:rPr>
        <w:rFonts w:ascii="Symbol" w:hAnsi="Symbol"/>
      </w:rPr>
    </w:lvl>
  </w:abstractNum>
  <w:abstractNum w:abstractNumId="44" w15:restartNumberingAfterBreak="0">
    <w:nsid w:val="47A01774"/>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48070239"/>
    <w:multiLevelType w:val="hybridMultilevel"/>
    <w:tmpl w:val="55807182"/>
    <w:lvl w:ilvl="0" w:tplc="11D8E6E6">
      <w:numFmt w:val="bullet"/>
      <w:lvlText w:val="-"/>
      <w:lvlJc w:val="left"/>
      <w:pPr>
        <w:ind w:left="771" w:hanging="360"/>
      </w:pPr>
      <w:rPr>
        <w:rFonts w:ascii="Verdana" w:eastAsiaTheme="minorHAnsi" w:hAnsi="Verdana" w:cs="Arial" w:hint="default"/>
      </w:rPr>
    </w:lvl>
    <w:lvl w:ilvl="1" w:tplc="04240003" w:tentative="1">
      <w:start w:val="1"/>
      <w:numFmt w:val="bullet"/>
      <w:lvlText w:val="o"/>
      <w:lvlJc w:val="left"/>
      <w:pPr>
        <w:ind w:left="1491" w:hanging="360"/>
      </w:pPr>
      <w:rPr>
        <w:rFonts w:ascii="Courier New" w:hAnsi="Courier New" w:cs="Courier New" w:hint="default"/>
      </w:rPr>
    </w:lvl>
    <w:lvl w:ilvl="2" w:tplc="04240005" w:tentative="1">
      <w:start w:val="1"/>
      <w:numFmt w:val="bullet"/>
      <w:lvlText w:val=""/>
      <w:lvlJc w:val="left"/>
      <w:pPr>
        <w:ind w:left="2211" w:hanging="360"/>
      </w:pPr>
      <w:rPr>
        <w:rFonts w:ascii="Wingdings" w:hAnsi="Wingdings" w:hint="default"/>
      </w:rPr>
    </w:lvl>
    <w:lvl w:ilvl="3" w:tplc="04240001" w:tentative="1">
      <w:start w:val="1"/>
      <w:numFmt w:val="bullet"/>
      <w:lvlText w:val=""/>
      <w:lvlJc w:val="left"/>
      <w:pPr>
        <w:ind w:left="2931" w:hanging="360"/>
      </w:pPr>
      <w:rPr>
        <w:rFonts w:ascii="Symbol" w:hAnsi="Symbol" w:hint="default"/>
      </w:rPr>
    </w:lvl>
    <w:lvl w:ilvl="4" w:tplc="04240003" w:tentative="1">
      <w:start w:val="1"/>
      <w:numFmt w:val="bullet"/>
      <w:lvlText w:val="o"/>
      <w:lvlJc w:val="left"/>
      <w:pPr>
        <w:ind w:left="3651" w:hanging="360"/>
      </w:pPr>
      <w:rPr>
        <w:rFonts w:ascii="Courier New" w:hAnsi="Courier New" w:cs="Courier New" w:hint="default"/>
      </w:rPr>
    </w:lvl>
    <w:lvl w:ilvl="5" w:tplc="04240005" w:tentative="1">
      <w:start w:val="1"/>
      <w:numFmt w:val="bullet"/>
      <w:lvlText w:val=""/>
      <w:lvlJc w:val="left"/>
      <w:pPr>
        <w:ind w:left="4371" w:hanging="360"/>
      </w:pPr>
      <w:rPr>
        <w:rFonts w:ascii="Wingdings" w:hAnsi="Wingdings" w:hint="default"/>
      </w:rPr>
    </w:lvl>
    <w:lvl w:ilvl="6" w:tplc="04240001" w:tentative="1">
      <w:start w:val="1"/>
      <w:numFmt w:val="bullet"/>
      <w:lvlText w:val=""/>
      <w:lvlJc w:val="left"/>
      <w:pPr>
        <w:ind w:left="5091" w:hanging="360"/>
      </w:pPr>
      <w:rPr>
        <w:rFonts w:ascii="Symbol" w:hAnsi="Symbol" w:hint="default"/>
      </w:rPr>
    </w:lvl>
    <w:lvl w:ilvl="7" w:tplc="04240003" w:tentative="1">
      <w:start w:val="1"/>
      <w:numFmt w:val="bullet"/>
      <w:lvlText w:val="o"/>
      <w:lvlJc w:val="left"/>
      <w:pPr>
        <w:ind w:left="5811" w:hanging="360"/>
      </w:pPr>
      <w:rPr>
        <w:rFonts w:ascii="Courier New" w:hAnsi="Courier New" w:cs="Courier New" w:hint="default"/>
      </w:rPr>
    </w:lvl>
    <w:lvl w:ilvl="8" w:tplc="04240005" w:tentative="1">
      <w:start w:val="1"/>
      <w:numFmt w:val="bullet"/>
      <w:lvlText w:val=""/>
      <w:lvlJc w:val="left"/>
      <w:pPr>
        <w:ind w:left="6531" w:hanging="360"/>
      </w:pPr>
      <w:rPr>
        <w:rFonts w:ascii="Wingdings" w:hAnsi="Wingdings" w:hint="default"/>
      </w:rPr>
    </w:lvl>
  </w:abstractNum>
  <w:abstractNum w:abstractNumId="46"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AE568F5"/>
    <w:multiLevelType w:val="hybridMultilevel"/>
    <w:tmpl w:val="B36E08F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4BD327C5"/>
    <w:multiLevelType w:val="hybridMultilevel"/>
    <w:tmpl w:val="AFF4DADA"/>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49"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0" w15:restartNumberingAfterBreak="0">
    <w:nsid w:val="4D475F8F"/>
    <w:multiLevelType w:val="hybridMultilevel"/>
    <w:tmpl w:val="94E0F90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D493335"/>
    <w:multiLevelType w:val="hybridMultilevel"/>
    <w:tmpl w:val="DCDC921C"/>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4D6854D7"/>
    <w:multiLevelType w:val="hybridMultilevel"/>
    <w:tmpl w:val="F016FBA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50226D04"/>
    <w:multiLevelType w:val="hybridMultilevel"/>
    <w:tmpl w:val="26D2CE0E"/>
    <w:lvl w:ilvl="0" w:tplc="78605F9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5095346E"/>
    <w:multiLevelType w:val="hybridMultilevel"/>
    <w:tmpl w:val="3102778C"/>
    <w:lvl w:ilvl="0" w:tplc="BEC8AADC">
      <w:start w:val="1"/>
      <w:numFmt w:val="bullet"/>
      <w:lvlText w:val=""/>
      <w:lvlJc w:val="left"/>
      <w:pPr>
        <w:ind w:left="720" w:hanging="360"/>
      </w:pPr>
      <w:rPr>
        <w:rFonts w:ascii="Symbol" w:hAnsi="Symbol"/>
      </w:rPr>
    </w:lvl>
    <w:lvl w:ilvl="1" w:tplc="40F08D9E">
      <w:start w:val="1"/>
      <w:numFmt w:val="bullet"/>
      <w:lvlText w:val=""/>
      <w:lvlJc w:val="left"/>
      <w:pPr>
        <w:ind w:left="720" w:hanging="360"/>
      </w:pPr>
      <w:rPr>
        <w:rFonts w:ascii="Symbol" w:hAnsi="Symbol"/>
      </w:rPr>
    </w:lvl>
    <w:lvl w:ilvl="2" w:tplc="5FC80C56">
      <w:start w:val="1"/>
      <w:numFmt w:val="bullet"/>
      <w:lvlText w:val=""/>
      <w:lvlJc w:val="left"/>
      <w:pPr>
        <w:ind w:left="720" w:hanging="360"/>
      </w:pPr>
      <w:rPr>
        <w:rFonts w:ascii="Symbol" w:hAnsi="Symbol"/>
      </w:rPr>
    </w:lvl>
    <w:lvl w:ilvl="3" w:tplc="830AA246">
      <w:start w:val="1"/>
      <w:numFmt w:val="bullet"/>
      <w:lvlText w:val=""/>
      <w:lvlJc w:val="left"/>
      <w:pPr>
        <w:ind w:left="720" w:hanging="360"/>
      </w:pPr>
      <w:rPr>
        <w:rFonts w:ascii="Symbol" w:hAnsi="Symbol"/>
      </w:rPr>
    </w:lvl>
    <w:lvl w:ilvl="4" w:tplc="BEEAB312">
      <w:start w:val="1"/>
      <w:numFmt w:val="bullet"/>
      <w:lvlText w:val=""/>
      <w:lvlJc w:val="left"/>
      <w:pPr>
        <w:ind w:left="720" w:hanging="360"/>
      </w:pPr>
      <w:rPr>
        <w:rFonts w:ascii="Symbol" w:hAnsi="Symbol"/>
      </w:rPr>
    </w:lvl>
    <w:lvl w:ilvl="5" w:tplc="7058762C">
      <w:start w:val="1"/>
      <w:numFmt w:val="bullet"/>
      <w:lvlText w:val=""/>
      <w:lvlJc w:val="left"/>
      <w:pPr>
        <w:ind w:left="720" w:hanging="360"/>
      </w:pPr>
      <w:rPr>
        <w:rFonts w:ascii="Symbol" w:hAnsi="Symbol"/>
      </w:rPr>
    </w:lvl>
    <w:lvl w:ilvl="6" w:tplc="D4AC723A">
      <w:start w:val="1"/>
      <w:numFmt w:val="bullet"/>
      <w:lvlText w:val=""/>
      <w:lvlJc w:val="left"/>
      <w:pPr>
        <w:ind w:left="720" w:hanging="360"/>
      </w:pPr>
      <w:rPr>
        <w:rFonts w:ascii="Symbol" w:hAnsi="Symbol"/>
      </w:rPr>
    </w:lvl>
    <w:lvl w:ilvl="7" w:tplc="BB7AB1F8">
      <w:start w:val="1"/>
      <w:numFmt w:val="bullet"/>
      <w:lvlText w:val=""/>
      <w:lvlJc w:val="left"/>
      <w:pPr>
        <w:ind w:left="720" w:hanging="360"/>
      </w:pPr>
      <w:rPr>
        <w:rFonts w:ascii="Symbol" w:hAnsi="Symbol"/>
      </w:rPr>
    </w:lvl>
    <w:lvl w:ilvl="8" w:tplc="FFDA009E">
      <w:start w:val="1"/>
      <w:numFmt w:val="bullet"/>
      <w:lvlText w:val=""/>
      <w:lvlJc w:val="left"/>
      <w:pPr>
        <w:ind w:left="720" w:hanging="360"/>
      </w:pPr>
      <w:rPr>
        <w:rFonts w:ascii="Symbol" w:hAnsi="Symbol"/>
      </w:rPr>
    </w:lvl>
  </w:abstractNum>
  <w:abstractNum w:abstractNumId="55" w15:restartNumberingAfterBreak="0">
    <w:nsid w:val="51225E08"/>
    <w:multiLevelType w:val="hybridMultilevel"/>
    <w:tmpl w:val="7A4C56CC"/>
    <w:lvl w:ilvl="0" w:tplc="0424000F">
      <w:start w:val="1"/>
      <w:numFmt w:val="decimal"/>
      <w:lvlText w:val="%1."/>
      <w:lvlJc w:val="left"/>
      <w:pPr>
        <w:ind w:left="720" w:hanging="360"/>
      </w:pPr>
      <w:rPr>
        <w:rFonts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51381EAE"/>
    <w:multiLevelType w:val="hybridMultilevel"/>
    <w:tmpl w:val="84262D88"/>
    <w:lvl w:ilvl="0" w:tplc="FE349BD0">
      <w:start w:val="1"/>
      <w:numFmt w:val="bullet"/>
      <w:lvlText w:val=""/>
      <w:lvlJc w:val="left"/>
      <w:pPr>
        <w:ind w:left="720" w:hanging="360"/>
      </w:pPr>
      <w:rPr>
        <w:rFonts w:ascii="Symbol" w:hAnsi="Symbol"/>
      </w:rPr>
    </w:lvl>
    <w:lvl w:ilvl="1" w:tplc="E34A17D8">
      <w:start w:val="1"/>
      <w:numFmt w:val="bullet"/>
      <w:lvlText w:val=""/>
      <w:lvlJc w:val="left"/>
      <w:pPr>
        <w:ind w:left="720" w:hanging="360"/>
      </w:pPr>
      <w:rPr>
        <w:rFonts w:ascii="Symbol" w:hAnsi="Symbol"/>
      </w:rPr>
    </w:lvl>
    <w:lvl w:ilvl="2" w:tplc="17FA4116">
      <w:start w:val="1"/>
      <w:numFmt w:val="bullet"/>
      <w:lvlText w:val=""/>
      <w:lvlJc w:val="left"/>
      <w:pPr>
        <w:ind w:left="720" w:hanging="360"/>
      </w:pPr>
      <w:rPr>
        <w:rFonts w:ascii="Symbol" w:hAnsi="Symbol"/>
      </w:rPr>
    </w:lvl>
    <w:lvl w:ilvl="3" w:tplc="43DA4F8E">
      <w:start w:val="1"/>
      <w:numFmt w:val="bullet"/>
      <w:lvlText w:val=""/>
      <w:lvlJc w:val="left"/>
      <w:pPr>
        <w:ind w:left="720" w:hanging="360"/>
      </w:pPr>
      <w:rPr>
        <w:rFonts w:ascii="Symbol" w:hAnsi="Symbol"/>
      </w:rPr>
    </w:lvl>
    <w:lvl w:ilvl="4" w:tplc="7FD464A6">
      <w:start w:val="1"/>
      <w:numFmt w:val="bullet"/>
      <w:lvlText w:val=""/>
      <w:lvlJc w:val="left"/>
      <w:pPr>
        <w:ind w:left="720" w:hanging="360"/>
      </w:pPr>
      <w:rPr>
        <w:rFonts w:ascii="Symbol" w:hAnsi="Symbol"/>
      </w:rPr>
    </w:lvl>
    <w:lvl w:ilvl="5" w:tplc="C5F85C02">
      <w:start w:val="1"/>
      <w:numFmt w:val="bullet"/>
      <w:lvlText w:val=""/>
      <w:lvlJc w:val="left"/>
      <w:pPr>
        <w:ind w:left="720" w:hanging="360"/>
      </w:pPr>
      <w:rPr>
        <w:rFonts w:ascii="Symbol" w:hAnsi="Symbol"/>
      </w:rPr>
    </w:lvl>
    <w:lvl w:ilvl="6" w:tplc="2BD0184A">
      <w:start w:val="1"/>
      <w:numFmt w:val="bullet"/>
      <w:lvlText w:val=""/>
      <w:lvlJc w:val="left"/>
      <w:pPr>
        <w:ind w:left="720" w:hanging="360"/>
      </w:pPr>
      <w:rPr>
        <w:rFonts w:ascii="Symbol" w:hAnsi="Symbol"/>
      </w:rPr>
    </w:lvl>
    <w:lvl w:ilvl="7" w:tplc="4EC691A2">
      <w:start w:val="1"/>
      <w:numFmt w:val="bullet"/>
      <w:lvlText w:val=""/>
      <w:lvlJc w:val="left"/>
      <w:pPr>
        <w:ind w:left="720" w:hanging="360"/>
      </w:pPr>
      <w:rPr>
        <w:rFonts w:ascii="Symbol" w:hAnsi="Symbol"/>
      </w:rPr>
    </w:lvl>
    <w:lvl w:ilvl="8" w:tplc="8F52D41A">
      <w:start w:val="1"/>
      <w:numFmt w:val="bullet"/>
      <w:lvlText w:val=""/>
      <w:lvlJc w:val="left"/>
      <w:pPr>
        <w:ind w:left="720" w:hanging="360"/>
      </w:pPr>
      <w:rPr>
        <w:rFonts w:ascii="Symbol" w:hAnsi="Symbol"/>
      </w:rPr>
    </w:lvl>
  </w:abstractNum>
  <w:abstractNum w:abstractNumId="57" w15:restartNumberingAfterBreak="0">
    <w:nsid w:val="573F651A"/>
    <w:multiLevelType w:val="hybridMultilevel"/>
    <w:tmpl w:val="BD7A97A4"/>
    <w:lvl w:ilvl="0" w:tplc="FFFFFFFF">
      <w:start w:val="1"/>
      <w:numFmt w:val="decimal"/>
      <w:lvlText w:val="%1."/>
      <w:lvlJc w:val="left"/>
      <w:pPr>
        <w:ind w:left="643"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59321891"/>
    <w:multiLevelType w:val="hybridMultilevel"/>
    <w:tmpl w:val="455E9AE8"/>
    <w:lvl w:ilvl="0" w:tplc="26C2594A">
      <w:start w:val="1"/>
      <w:numFmt w:val="bullet"/>
      <w:lvlText w:val=""/>
      <w:lvlJc w:val="left"/>
      <w:pPr>
        <w:ind w:left="1020" w:hanging="360"/>
      </w:pPr>
      <w:rPr>
        <w:rFonts w:ascii="Symbol" w:hAnsi="Symbol"/>
      </w:rPr>
    </w:lvl>
    <w:lvl w:ilvl="1" w:tplc="D99CB59C">
      <w:start w:val="1"/>
      <w:numFmt w:val="bullet"/>
      <w:lvlText w:val=""/>
      <w:lvlJc w:val="left"/>
      <w:pPr>
        <w:ind w:left="1020" w:hanging="360"/>
      </w:pPr>
      <w:rPr>
        <w:rFonts w:ascii="Symbol" w:hAnsi="Symbol"/>
      </w:rPr>
    </w:lvl>
    <w:lvl w:ilvl="2" w:tplc="9A24F5CA">
      <w:start w:val="1"/>
      <w:numFmt w:val="bullet"/>
      <w:lvlText w:val=""/>
      <w:lvlJc w:val="left"/>
      <w:pPr>
        <w:ind w:left="1020" w:hanging="360"/>
      </w:pPr>
      <w:rPr>
        <w:rFonts w:ascii="Symbol" w:hAnsi="Symbol"/>
      </w:rPr>
    </w:lvl>
    <w:lvl w:ilvl="3" w:tplc="EA22AC0A">
      <w:start w:val="1"/>
      <w:numFmt w:val="bullet"/>
      <w:lvlText w:val=""/>
      <w:lvlJc w:val="left"/>
      <w:pPr>
        <w:ind w:left="1020" w:hanging="360"/>
      </w:pPr>
      <w:rPr>
        <w:rFonts w:ascii="Symbol" w:hAnsi="Symbol"/>
      </w:rPr>
    </w:lvl>
    <w:lvl w:ilvl="4" w:tplc="A1A0FA2A">
      <w:start w:val="1"/>
      <w:numFmt w:val="bullet"/>
      <w:lvlText w:val=""/>
      <w:lvlJc w:val="left"/>
      <w:pPr>
        <w:ind w:left="1020" w:hanging="360"/>
      </w:pPr>
      <w:rPr>
        <w:rFonts w:ascii="Symbol" w:hAnsi="Symbol"/>
      </w:rPr>
    </w:lvl>
    <w:lvl w:ilvl="5" w:tplc="C0D67506">
      <w:start w:val="1"/>
      <w:numFmt w:val="bullet"/>
      <w:lvlText w:val=""/>
      <w:lvlJc w:val="left"/>
      <w:pPr>
        <w:ind w:left="1020" w:hanging="360"/>
      </w:pPr>
      <w:rPr>
        <w:rFonts w:ascii="Symbol" w:hAnsi="Symbol"/>
      </w:rPr>
    </w:lvl>
    <w:lvl w:ilvl="6" w:tplc="D97A9E26">
      <w:start w:val="1"/>
      <w:numFmt w:val="bullet"/>
      <w:lvlText w:val=""/>
      <w:lvlJc w:val="left"/>
      <w:pPr>
        <w:ind w:left="1020" w:hanging="360"/>
      </w:pPr>
      <w:rPr>
        <w:rFonts w:ascii="Symbol" w:hAnsi="Symbol"/>
      </w:rPr>
    </w:lvl>
    <w:lvl w:ilvl="7" w:tplc="AEC8DACA">
      <w:start w:val="1"/>
      <w:numFmt w:val="bullet"/>
      <w:lvlText w:val=""/>
      <w:lvlJc w:val="left"/>
      <w:pPr>
        <w:ind w:left="1020" w:hanging="360"/>
      </w:pPr>
      <w:rPr>
        <w:rFonts w:ascii="Symbol" w:hAnsi="Symbol"/>
      </w:rPr>
    </w:lvl>
    <w:lvl w:ilvl="8" w:tplc="16422E9C">
      <w:start w:val="1"/>
      <w:numFmt w:val="bullet"/>
      <w:lvlText w:val=""/>
      <w:lvlJc w:val="left"/>
      <w:pPr>
        <w:ind w:left="1020" w:hanging="360"/>
      </w:pPr>
      <w:rPr>
        <w:rFonts w:ascii="Symbol" w:hAnsi="Symbol"/>
      </w:rPr>
    </w:lvl>
  </w:abstractNum>
  <w:abstractNum w:abstractNumId="59" w15:restartNumberingAfterBreak="0">
    <w:nsid w:val="5A4C5471"/>
    <w:multiLevelType w:val="hybridMultilevel"/>
    <w:tmpl w:val="B34E615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5A5B2B21"/>
    <w:multiLevelType w:val="hybridMultilevel"/>
    <w:tmpl w:val="53C4FC8C"/>
    <w:lvl w:ilvl="0" w:tplc="216ED4E6">
      <w:start w:val="1"/>
      <w:numFmt w:val="decimal"/>
      <w:lvlText w:val="%1."/>
      <w:lvlJc w:val="left"/>
      <w:pPr>
        <w:ind w:left="720" w:hanging="360"/>
      </w:pPr>
      <w:rPr>
        <w:rFonts w:ascii="Calibri" w:eastAsiaTheme="minorEastAsia" w:hAnsi="Calibri"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5B145955"/>
    <w:multiLevelType w:val="hybridMultilevel"/>
    <w:tmpl w:val="AD5AD2C4"/>
    <w:lvl w:ilvl="0" w:tplc="568CB13C">
      <w:start w:val="1"/>
      <w:numFmt w:val="bullet"/>
      <w:lvlText w:val=""/>
      <w:lvlJc w:val="left"/>
      <w:pPr>
        <w:ind w:left="1020" w:hanging="360"/>
      </w:pPr>
      <w:rPr>
        <w:rFonts w:ascii="Symbol" w:hAnsi="Symbol"/>
      </w:rPr>
    </w:lvl>
    <w:lvl w:ilvl="1" w:tplc="E1342D78">
      <w:start w:val="1"/>
      <w:numFmt w:val="bullet"/>
      <w:lvlText w:val=""/>
      <w:lvlJc w:val="left"/>
      <w:pPr>
        <w:ind w:left="1020" w:hanging="360"/>
      </w:pPr>
      <w:rPr>
        <w:rFonts w:ascii="Symbol" w:hAnsi="Symbol"/>
      </w:rPr>
    </w:lvl>
    <w:lvl w:ilvl="2" w:tplc="B1E2A4A4">
      <w:start w:val="1"/>
      <w:numFmt w:val="bullet"/>
      <w:lvlText w:val=""/>
      <w:lvlJc w:val="left"/>
      <w:pPr>
        <w:ind w:left="1020" w:hanging="360"/>
      </w:pPr>
      <w:rPr>
        <w:rFonts w:ascii="Symbol" w:hAnsi="Symbol"/>
      </w:rPr>
    </w:lvl>
    <w:lvl w:ilvl="3" w:tplc="AAA4E8E2">
      <w:start w:val="1"/>
      <w:numFmt w:val="bullet"/>
      <w:lvlText w:val=""/>
      <w:lvlJc w:val="left"/>
      <w:pPr>
        <w:ind w:left="1020" w:hanging="360"/>
      </w:pPr>
      <w:rPr>
        <w:rFonts w:ascii="Symbol" w:hAnsi="Symbol"/>
      </w:rPr>
    </w:lvl>
    <w:lvl w:ilvl="4" w:tplc="A7DE5880">
      <w:start w:val="1"/>
      <w:numFmt w:val="bullet"/>
      <w:lvlText w:val=""/>
      <w:lvlJc w:val="left"/>
      <w:pPr>
        <w:ind w:left="1020" w:hanging="360"/>
      </w:pPr>
      <w:rPr>
        <w:rFonts w:ascii="Symbol" w:hAnsi="Symbol"/>
      </w:rPr>
    </w:lvl>
    <w:lvl w:ilvl="5" w:tplc="B92E99D0">
      <w:start w:val="1"/>
      <w:numFmt w:val="bullet"/>
      <w:lvlText w:val=""/>
      <w:lvlJc w:val="left"/>
      <w:pPr>
        <w:ind w:left="1020" w:hanging="360"/>
      </w:pPr>
      <w:rPr>
        <w:rFonts w:ascii="Symbol" w:hAnsi="Symbol"/>
      </w:rPr>
    </w:lvl>
    <w:lvl w:ilvl="6" w:tplc="45949826">
      <w:start w:val="1"/>
      <w:numFmt w:val="bullet"/>
      <w:lvlText w:val=""/>
      <w:lvlJc w:val="left"/>
      <w:pPr>
        <w:ind w:left="1020" w:hanging="360"/>
      </w:pPr>
      <w:rPr>
        <w:rFonts w:ascii="Symbol" w:hAnsi="Symbol"/>
      </w:rPr>
    </w:lvl>
    <w:lvl w:ilvl="7" w:tplc="8C7E2002">
      <w:start w:val="1"/>
      <w:numFmt w:val="bullet"/>
      <w:lvlText w:val=""/>
      <w:lvlJc w:val="left"/>
      <w:pPr>
        <w:ind w:left="1020" w:hanging="360"/>
      </w:pPr>
      <w:rPr>
        <w:rFonts w:ascii="Symbol" w:hAnsi="Symbol"/>
      </w:rPr>
    </w:lvl>
    <w:lvl w:ilvl="8" w:tplc="53A0ACF4">
      <w:start w:val="1"/>
      <w:numFmt w:val="bullet"/>
      <w:lvlText w:val=""/>
      <w:lvlJc w:val="left"/>
      <w:pPr>
        <w:ind w:left="1020" w:hanging="360"/>
      </w:pPr>
      <w:rPr>
        <w:rFonts w:ascii="Symbol" w:hAnsi="Symbol"/>
      </w:rPr>
    </w:lvl>
  </w:abstractNum>
  <w:abstractNum w:abstractNumId="62" w15:restartNumberingAfterBreak="0">
    <w:nsid w:val="5B633235"/>
    <w:multiLevelType w:val="hybridMultilevel"/>
    <w:tmpl w:val="D402F7D2"/>
    <w:lvl w:ilvl="0" w:tplc="E7D09570">
      <w:start w:val="1"/>
      <w:numFmt w:val="lowerLetter"/>
      <w:lvlText w:val="%1."/>
      <w:lvlJc w:val="left"/>
      <w:pPr>
        <w:ind w:left="720" w:hanging="360"/>
      </w:pPr>
    </w:lvl>
    <w:lvl w:ilvl="1" w:tplc="5CBE48D0">
      <w:start w:val="1"/>
      <w:numFmt w:val="lowerLetter"/>
      <w:lvlText w:val="%2."/>
      <w:lvlJc w:val="left"/>
      <w:pPr>
        <w:ind w:left="720" w:hanging="360"/>
      </w:pPr>
    </w:lvl>
    <w:lvl w:ilvl="2" w:tplc="CC5EE444">
      <w:start w:val="1"/>
      <w:numFmt w:val="lowerLetter"/>
      <w:lvlText w:val="%3."/>
      <w:lvlJc w:val="left"/>
      <w:pPr>
        <w:ind w:left="720" w:hanging="360"/>
      </w:pPr>
    </w:lvl>
    <w:lvl w:ilvl="3" w:tplc="AFCA7A62">
      <w:start w:val="1"/>
      <w:numFmt w:val="lowerLetter"/>
      <w:lvlText w:val="%4."/>
      <w:lvlJc w:val="left"/>
      <w:pPr>
        <w:ind w:left="720" w:hanging="360"/>
      </w:pPr>
    </w:lvl>
    <w:lvl w:ilvl="4" w:tplc="8E8AE88C">
      <w:start w:val="1"/>
      <w:numFmt w:val="lowerLetter"/>
      <w:lvlText w:val="%5."/>
      <w:lvlJc w:val="left"/>
      <w:pPr>
        <w:ind w:left="720" w:hanging="360"/>
      </w:pPr>
    </w:lvl>
    <w:lvl w:ilvl="5" w:tplc="04743FB8">
      <w:start w:val="1"/>
      <w:numFmt w:val="lowerLetter"/>
      <w:lvlText w:val="%6."/>
      <w:lvlJc w:val="left"/>
      <w:pPr>
        <w:ind w:left="720" w:hanging="360"/>
      </w:pPr>
    </w:lvl>
    <w:lvl w:ilvl="6" w:tplc="E05E3A34">
      <w:start w:val="1"/>
      <w:numFmt w:val="lowerLetter"/>
      <w:lvlText w:val="%7."/>
      <w:lvlJc w:val="left"/>
      <w:pPr>
        <w:ind w:left="720" w:hanging="360"/>
      </w:pPr>
    </w:lvl>
    <w:lvl w:ilvl="7" w:tplc="4924418A">
      <w:start w:val="1"/>
      <w:numFmt w:val="lowerLetter"/>
      <w:lvlText w:val="%8."/>
      <w:lvlJc w:val="left"/>
      <w:pPr>
        <w:ind w:left="720" w:hanging="360"/>
      </w:pPr>
    </w:lvl>
    <w:lvl w:ilvl="8" w:tplc="A6BCF4FE">
      <w:start w:val="1"/>
      <w:numFmt w:val="lowerLetter"/>
      <w:lvlText w:val="%9."/>
      <w:lvlJc w:val="left"/>
      <w:pPr>
        <w:ind w:left="720" w:hanging="360"/>
      </w:pPr>
    </w:lvl>
  </w:abstractNum>
  <w:abstractNum w:abstractNumId="63" w15:restartNumberingAfterBreak="0">
    <w:nsid w:val="5DBE0874"/>
    <w:multiLevelType w:val="hybridMultilevel"/>
    <w:tmpl w:val="817A8C14"/>
    <w:lvl w:ilvl="0" w:tplc="FFFFFFFF">
      <w:start w:val="1"/>
      <w:numFmt w:val="upperLetter"/>
      <w:lvlText w:val="OBRAZEC %1):"/>
      <w:lvlJc w:val="left"/>
      <w:pPr>
        <w:ind w:left="1211" w:hanging="360"/>
      </w:pPr>
      <w:rPr>
        <w:rFonts w:hint="default"/>
      </w:rPr>
    </w:lvl>
    <w:lvl w:ilvl="1" w:tplc="FFFFFFFF" w:tentative="1">
      <w:start w:val="1"/>
      <w:numFmt w:val="lowerLetter"/>
      <w:lvlText w:val="%2."/>
      <w:lvlJc w:val="left"/>
      <w:pPr>
        <w:ind w:left="2639" w:hanging="360"/>
      </w:pPr>
    </w:lvl>
    <w:lvl w:ilvl="2" w:tplc="FFFFFFFF" w:tentative="1">
      <w:start w:val="1"/>
      <w:numFmt w:val="lowerRoman"/>
      <w:lvlText w:val="%3."/>
      <w:lvlJc w:val="right"/>
      <w:pPr>
        <w:ind w:left="3359" w:hanging="180"/>
      </w:pPr>
    </w:lvl>
    <w:lvl w:ilvl="3" w:tplc="FFFFFFFF" w:tentative="1">
      <w:start w:val="1"/>
      <w:numFmt w:val="decimal"/>
      <w:lvlText w:val="%4."/>
      <w:lvlJc w:val="left"/>
      <w:pPr>
        <w:ind w:left="4079" w:hanging="360"/>
      </w:pPr>
    </w:lvl>
    <w:lvl w:ilvl="4" w:tplc="FFFFFFFF" w:tentative="1">
      <w:start w:val="1"/>
      <w:numFmt w:val="lowerLetter"/>
      <w:lvlText w:val="%5."/>
      <w:lvlJc w:val="left"/>
      <w:pPr>
        <w:ind w:left="4799" w:hanging="360"/>
      </w:pPr>
    </w:lvl>
    <w:lvl w:ilvl="5" w:tplc="FFFFFFFF" w:tentative="1">
      <w:start w:val="1"/>
      <w:numFmt w:val="lowerRoman"/>
      <w:lvlText w:val="%6."/>
      <w:lvlJc w:val="right"/>
      <w:pPr>
        <w:ind w:left="5519" w:hanging="180"/>
      </w:pPr>
    </w:lvl>
    <w:lvl w:ilvl="6" w:tplc="FFFFFFFF" w:tentative="1">
      <w:start w:val="1"/>
      <w:numFmt w:val="decimal"/>
      <w:lvlText w:val="%7."/>
      <w:lvlJc w:val="left"/>
      <w:pPr>
        <w:ind w:left="6239" w:hanging="360"/>
      </w:pPr>
    </w:lvl>
    <w:lvl w:ilvl="7" w:tplc="FFFFFFFF" w:tentative="1">
      <w:start w:val="1"/>
      <w:numFmt w:val="lowerLetter"/>
      <w:lvlText w:val="%8."/>
      <w:lvlJc w:val="left"/>
      <w:pPr>
        <w:ind w:left="6959" w:hanging="360"/>
      </w:pPr>
    </w:lvl>
    <w:lvl w:ilvl="8" w:tplc="FFFFFFFF" w:tentative="1">
      <w:start w:val="1"/>
      <w:numFmt w:val="lowerRoman"/>
      <w:lvlText w:val="%9."/>
      <w:lvlJc w:val="right"/>
      <w:pPr>
        <w:ind w:left="7679" w:hanging="180"/>
      </w:pPr>
    </w:lvl>
  </w:abstractNum>
  <w:abstractNum w:abstractNumId="64" w15:restartNumberingAfterBreak="0">
    <w:nsid w:val="5E2C0A98"/>
    <w:multiLevelType w:val="hybridMultilevel"/>
    <w:tmpl w:val="855206D8"/>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5"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6" w15:restartNumberingAfterBreak="0">
    <w:nsid w:val="5FA50B88"/>
    <w:multiLevelType w:val="hybridMultilevel"/>
    <w:tmpl w:val="022CB5F4"/>
    <w:lvl w:ilvl="0" w:tplc="FFFFFFFF">
      <w:start w:val="2"/>
      <w:numFmt w:val="lowerLetter"/>
      <w:lvlText w:val="%1."/>
      <w:lvlJc w:val="left"/>
      <w:pPr>
        <w:ind w:left="14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62CF7E0F"/>
    <w:multiLevelType w:val="hybridMultilevel"/>
    <w:tmpl w:val="BE94ABDA"/>
    <w:lvl w:ilvl="0" w:tplc="FD22B776">
      <w:start w:val="1"/>
      <w:numFmt w:val="decimal"/>
      <w:lvlText w:val="%1."/>
      <w:lvlJc w:val="left"/>
      <w:pPr>
        <w:ind w:left="643" w:hanging="360"/>
      </w:pPr>
      <w:rPr>
        <w:rFonts w:hint="default"/>
      </w:rPr>
    </w:lvl>
    <w:lvl w:ilvl="1" w:tplc="04240019">
      <w:start w:val="1"/>
      <w:numFmt w:val="lowerLetter"/>
      <w:lvlText w:val="%2."/>
      <w:lvlJc w:val="left"/>
      <w:pPr>
        <w:ind w:left="1363" w:hanging="360"/>
      </w:pPr>
    </w:lvl>
    <w:lvl w:ilvl="2" w:tplc="0424001B" w:tentative="1">
      <w:start w:val="1"/>
      <w:numFmt w:val="lowerRoman"/>
      <w:lvlText w:val="%3."/>
      <w:lvlJc w:val="right"/>
      <w:pPr>
        <w:ind w:left="2083" w:hanging="180"/>
      </w:pPr>
    </w:lvl>
    <w:lvl w:ilvl="3" w:tplc="0424000F" w:tentative="1">
      <w:start w:val="1"/>
      <w:numFmt w:val="decimal"/>
      <w:lvlText w:val="%4."/>
      <w:lvlJc w:val="left"/>
      <w:pPr>
        <w:ind w:left="2803" w:hanging="360"/>
      </w:pPr>
    </w:lvl>
    <w:lvl w:ilvl="4" w:tplc="04240019" w:tentative="1">
      <w:start w:val="1"/>
      <w:numFmt w:val="lowerLetter"/>
      <w:lvlText w:val="%5."/>
      <w:lvlJc w:val="left"/>
      <w:pPr>
        <w:ind w:left="3523" w:hanging="360"/>
      </w:pPr>
    </w:lvl>
    <w:lvl w:ilvl="5" w:tplc="0424001B" w:tentative="1">
      <w:start w:val="1"/>
      <w:numFmt w:val="lowerRoman"/>
      <w:lvlText w:val="%6."/>
      <w:lvlJc w:val="right"/>
      <w:pPr>
        <w:ind w:left="4243" w:hanging="180"/>
      </w:pPr>
    </w:lvl>
    <w:lvl w:ilvl="6" w:tplc="0424000F" w:tentative="1">
      <w:start w:val="1"/>
      <w:numFmt w:val="decimal"/>
      <w:lvlText w:val="%7."/>
      <w:lvlJc w:val="left"/>
      <w:pPr>
        <w:ind w:left="4963" w:hanging="360"/>
      </w:pPr>
    </w:lvl>
    <w:lvl w:ilvl="7" w:tplc="04240019" w:tentative="1">
      <w:start w:val="1"/>
      <w:numFmt w:val="lowerLetter"/>
      <w:lvlText w:val="%8."/>
      <w:lvlJc w:val="left"/>
      <w:pPr>
        <w:ind w:left="5683" w:hanging="360"/>
      </w:pPr>
    </w:lvl>
    <w:lvl w:ilvl="8" w:tplc="0424001B" w:tentative="1">
      <w:start w:val="1"/>
      <w:numFmt w:val="lowerRoman"/>
      <w:lvlText w:val="%9."/>
      <w:lvlJc w:val="right"/>
      <w:pPr>
        <w:ind w:left="6403" w:hanging="180"/>
      </w:pPr>
    </w:lvl>
  </w:abstractNum>
  <w:abstractNum w:abstractNumId="69" w15:restartNumberingAfterBreak="0">
    <w:nsid w:val="64AE38B0"/>
    <w:multiLevelType w:val="hybridMultilevel"/>
    <w:tmpl w:val="1466EE50"/>
    <w:lvl w:ilvl="0" w:tplc="FFFFFFFF">
      <w:start w:val="1"/>
      <w:numFmt w:val="decimal"/>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65595DD4"/>
    <w:multiLevelType w:val="hybridMultilevel"/>
    <w:tmpl w:val="9FE80D48"/>
    <w:lvl w:ilvl="0" w:tplc="0870F652">
      <w:start w:val="1"/>
      <w:numFmt w:val="bullet"/>
      <w:lvlText w:val=""/>
      <w:lvlJc w:val="left"/>
      <w:pPr>
        <w:ind w:left="720" w:hanging="360"/>
      </w:pPr>
      <w:rPr>
        <w:rFonts w:ascii="Symbol" w:hAnsi="Symbol"/>
      </w:rPr>
    </w:lvl>
    <w:lvl w:ilvl="1" w:tplc="54DE279E">
      <w:start w:val="1"/>
      <w:numFmt w:val="bullet"/>
      <w:lvlText w:val=""/>
      <w:lvlJc w:val="left"/>
      <w:pPr>
        <w:ind w:left="720" w:hanging="360"/>
      </w:pPr>
      <w:rPr>
        <w:rFonts w:ascii="Symbol" w:hAnsi="Symbol"/>
      </w:rPr>
    </w:lvl>
    <w:lvl w:ilvl="2" w:tplc="35B6E75A">
      <w:start w:val="1"/>
      <w:numFmt w:val="bullet"/>
      <w:lvlText w:val=""/>
      <w:lvlJc w:val="left"/>
      <w:pPr>
        <w:ind w:left="720" w:hanging="360"/>
      </w:pPr>
      <w:rPr>
        <w:rFonts w:ascii="Symbol" w:hAnsi="Symbol"/>
      </w:rPr>
    </w:lvl>
    <w:lvl w:ilvl="3" w:tplc="EC007D04">
      <w:start w:val="1"/>
      <w:numFmt w:val="bullet"/>
      <w:lvlText w:val=""/>
      <w:lvlJc w:val="left"/>
      <w:pPr>
        <w:ind w:left="720" w:hanging="360"/>
      </w:pPr>
      <w:rPr>
        <w:rFonts w:ascii="Symbol" w:hAnsi="Symbol"/>
      </w:rPr>
    </w:lvl>
    <w:lvl w:ilvl="4" w:tplc="90C2CEC0">
      <w:start w:val="1"/>
      <w:numFmt w:val="bullet"/>
      <w:lvlText w:val=""/>
      <w:lvlJc w:val="left"/>
      <w:pPr>
        <w:ind w:left="720" w:hanging="360"/>
      </w:pPr>
      <w:rPr>
        <w:rFonts w:ascii="Symbol" w:hAnsi="Symbol"/>
      </w:rPr>
    </w:lvl>
    <w:lvl w:ilvl="5" w:tplc="3DCC0502">
      <w:start w:val="1"/>
      <w:numFmt w:val="bullet"/>
      <w:lvlText w:val=""/>
      <w:lvlJc w:val="left"/>
      <w:pPr>
        <w:ind w:left="720" w:hanging="360"/>
      </w:pPr>
      <w:rPr>
        <w:rFonts w:ascii="Symbol" w:hAnsi="Symbol"/>
      </w:rPr>
    </w:lvl>
    <w:lvl w:ilvl="6" w:tplc="6DEC8B18">
      <w:start w:val="1"/>
      <w:numFmt w:val="bullet"/>
      <w:lvlText w:val=""/>
      <w:lvlJc w:val="left"/>
      <w:pPr>
        <w:ind w:left="720" w:hanging="360"/>
      </w:pPr>
      <w:rPr>
        <w:rFonts w:ascii="Symbol" w:hAnsi="Symbol"/>
      </w:rPr>
    </w:lvl>
    <w:lvl w:ilvl="7" w:tplc="81121586">
      <w:start w:val="1"/>
      <w:numFmt w:val="bullet"/>
      <w:lvlText w:val=""/>
      <w:lvlJc w:val="left"/>
      <w:pPr>
        <w:ind w:left="720" w:hanging="360"/>
      </w:pPr>
      <w:rPr>
        <w:rFonts w:ascii="Symbol" w:hAnsi="Symbol"/>
      </w:rPr>
    </w:lvl>
    <w:lvl w:ilvl="8" w:tplc="1E88B0D4">
      <w:start w:val="1"/>
      <w:numFmt w:val="bullet"/>
      <w:lvlText w:val=""/>
      <w:lvlJc w:val="left"/>
      <w:pPr>
        <w:ind w:left="720" w:hanging="360"/>
      </w:pPr>
      <w:rPr>
        <w:rFonts w:ascii="Symbol" w:hAnsi="Symbol"/>
      </w:rPr>
    </w:lvl>
  </w:abstractNum>
  <w:abstractNum w:abstractNumId="71" w15:restartNumberingAfterBreak="0">
    <w:nsid w:val="65CE62F9"/>
    <w:multiLevelType w:val="multilevel"/>
    <w:tmpl w:val="F558F33C"/>
    <w:lvl w:ilvl="0">
      <w:start w:val="1"/>
      <w:numFmt w:val="decimal"/>
      <w:pStyle w:val="Naslov1"/>
      <w:lvlText w:val="%1"/>
      <w:lvlJc w:val="left"/>
      <w:pPr>
        <w:ind w:left="2276"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72" w15:restartNumberingAfterBreak="0">
    <w:nsid w:val="674B7920"/>
    <w:multiLevelType w:val="hybridMultilevel"/>
    <w:tmpl w:val="022CB5F4"/>
    <w:lvl w:ilvl="0" w:tplc="5BC62A12">
      <w:start w:val="2"/>
      <w:numFmt w:val="lowerLetter"/>
      <w:lvlText w:val="%1."/>
      <w:lvlJc w:val="left"/>
      <w:pPr>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3" w15:restartNumberingAfterBreak="0">
    <w:nsid w:val="6778409D"/>
    <w:multiLevelType w:val="hybridMultilevel"/>
    <w:tmpl w:val="CEA05FBC"/>
    <w:lvl w:ilvl="0" w:tplc="0424000F">
      <w:start w:val="1"/>
      <w:numFmt w:val="decimal"/>
      <w:lvlText w:val="%1."/>
      <w:lvlJc w:val="left"/>
      <w:pPr>
        <w:ind w:left="720" w:hanging="360"/>
      </w:pPr>
    </w:lvl>
    <w:lvl w:ilvl="1" w:tplc="EE48C924">
      <w:start w:val="1"/>
      <w:numFmt w:val="lowerLetter"/>
      <w:lvlText w:val="%2."/>
      <w:lvlJc w:val="left"/>
      <w:pPr>
        <w:ind w:left="1440" w:hanging="360"/>
      </w:pPr>
      <w:rPr>
        <w:rFonts w:hint="default"/>
      </w:r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4" w15:restartNumberingAfterBreak="0">
    <w:nsid w:val="68EB45D2"/>
    <w:multiLevelType w:val="hybridMultilevel"/>
    <w:tmpl w:val="4A1C67F4"/>
    <w:lvl w:ilvl="0" w:tplc="04240019">
      <w:start w:val="1"/>
      <w:numFmt w:val="lowerLetter"/>
      <w:lvlText w:val="%1."/>
      <w:lvlJc w:val="left"/>
      <w:pPr>
        <w:ind w:left="2160" w:hanging="360"/>
      </w:pPr>
    </w:lvl>
    <w:lvl w:ilvl="1" w:tplc="04240019" w:tentative="1">
      <w:start w:val="1"/>
      <w:numFmt w:val="lowerLetter"/>
      <w:lvlText w:val="%2."/>
      <w:lvlJc w:val="left"/>
      <w:pPr>
        <w:ind w:left="2880" w:hanging="360"/>
      </w:pPr>
    </w:lvl>
    <w:lvl w:ilvl="2" w:tplc="0424001B" w:tentative="1">
      <w:start w:val="1"/>
      <w:numFmt w:val="lowerRoman"/>
      <w:lvlText w:val="%3."/>
      <w:lvlJc w:val="right"/>
      <w:pPr>
        <w:ind w:left="3600" w:hanging="180"/>
      </w:pPr>
    </w:lvl>
    <w:lvl w:ilvl="3" w:tplc="0424000F" w:tentative="1">
      <w:start w:val="1"/>
      <w:numFmt w:val="decimal"/>
      <w:lvlText w:val="%4."/>
      <w:lvlJc w:val="left"/>
      <w:pPr>
        <w:ind w:left="4320" w:hanging="360"/>
      </w:pPr>
    </w:lvl>
    <w:lvl w:ilvl="4" w:tplc="04240019" w:tentative="1">
      <w:start w:val="1"/>
      <w:numFmt w:val="lowerLetter"/>
      <w:lvlText w:val="%5."/>
      <w:lvlJc w:val="left"/>
      <w:pPr>
        <w:ind w:left="5040" w:hanging="360"/>
      </w:pPr>
    </w:lvl>
    <w:lvl w:ilvl="5" w:tplc="0424001B" w:tentative="1">
      <w:start w:val="1"/>
      <w:numFmt w:val="lowerRoman"/>
      <w:lvlText w:val="%6."/>
      <w:lvlJc w:val="right"/>
      <w:pPr>
        <w:ind w:left="5760" w:hanging="180"/>
      </w:pPr>
    </w:lvl>
    <w:lvl w:ilvl="6" w:tplc="0424000F" w:tentative="1">
      <w:start w:val="1"/>
      <w:numFmt w:val="decimal"/>
      <w:lvlText w:val="%7."/>
      <w:lvlJc w:val="left"/>
      <w:pPr>
        <w:ind w:left="6480" w:hanging="360"/>
      </w:pPr>
    </w:lvl>
    <w:lvl w:ilvl="7" w:tplc="04240019" w:tentative="1">
      <w:start w:val="1"/>
      <w:numFmt w:val="lowerLetter"/>
      <w:lvlText w:val="%8."/>
      <w:lvlJc w:val="left"/>
      <w:pPr>
        <w:ind w:left="7200" w:hanging="360"/>
      </w:pPr>
    </w:lvl>
    <w:lvl w:ilvl="8" w:tplc="0424001B" w:tentative="1">
      <w:start w:val="1"/>
      <w:numFmt w:val="lowerRoman"/>
      <w:lvlText w:val="%9."/>
      <w:lvlJc w:val="right"/>
      <w:pPr>
        <w:ind w:left="7920" w:hanging="180"/>
      </w:pPr>
    </w:lvl>
  </w:abstractNum>
  <w:abstractNum w:abstractNumId="75"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6" w15:restartNumberingAfterBreak="0">
    <w:nsid w:val="6EE520B0"/>
    <w:multiLevelType w:val="hybridMultilevel"/>
    <w:tmpl w:val="420AEADE"/>
    <w:lvl w:ilvl="0" w:tplc="46DCF9CE">
      <w:start w:val="1"/>
      <w:numFmt w:val="bullet"/>
      <w:lvlText w:val=""/>
      <w:lvlJc w:val="left"/>
      <w:pPr>
        <w:ind w:left="1080" w:hanging="360"/>
      </w:pPr>
      <w:rPr>
        <w:rFonts w:ascii="Symbol" w:hAnsi="Symbol" w:hint="default"/>
      </w:rPr>
    </w:lvl>
    <w:lvl w:ilvl="1" w:tplc="04240001">
      <w:start w:val="1"/>
      <w:numFmt w:val="bullet"/>
      <w:lvlText w:val=""/>
      <w:lvlJc w:val="left"/>
      <w:pPr>
        <w:ind w:left="796" w:hanging="360"/>
      </w:pPr>
      <w:rPr>
        <w:rFonts w:ascii="Symbol" w:hAnsi="Symbol" w:hint="default"/>
      </w:rPr>
    </w:lvl>
    <w:lvl w:ilvl="2" w:tplc="04240005">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7" w15:restartNumberingAfterBreak="0">
    <w:nsid w:val="713E19C0"/>
    <w:multiLevelType w:val="hybridMultilevel"/>
    <w:tmpl w:val="2ABE12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72545537"/>
    <w:multiLevelType w:val="hybridMultilevel"/>
    <w:tmpl w:val="BA7E200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9" w15:restartNumberingAfterBreak="0">
    <w:nsid w:val="743900E3"/>
    <w:multiLevelType w:val="hybridMultilevel"/>
    <w:tmpl w:val="9362872C"/>
    <w:lvl w:ilvl="0" w:tplc="F23EF08A">
      <w:start w:val="250"/>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751A4AD7"/>
    <w:multiLevelType w:val="hybridMultilevel"/>
    <w:tmpl w:val="AD3C85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758E0BF0"/>
    <w:multiLevelType w:val="hybridMultilevel"/>
    <w:tmpl w:val="AAD2B84A"/>
    <w:lvl w:ilvl="0" w:tplc="78605F9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768F0ADA"/>
    <w:multiLevelType w:val="hybridMultilevel"/>
    <w:tmpl w:val="39E0C79A"/>
    <w:lvl w:ilvl="0" w:tplc="29423414">
      <w:start w:val="1"/>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3" w15:restartNumberingAfterBreak="0">
    <w:nsid w:val="76E804AD"/>
    <w:multiLevelType w:val="hybridMultilevel"/>
    <w:tmpl w:val="11D8D0D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4" w15:restartNumberingAfterBreak="0">
    <w:nsid w:val="77560213"/>
    <w:multiLevelType w:val="hybridMultilevel"/>
    <w:tmpl w:val="8B940CC0"/>
    <w:lvl w:ilvl="0" w:tplc="9CAE3F9C">
      <w:start w:val="1"/>
      <w:numFmt w:val="bullet"/>
      <w:lvlText w:val=""/>
      <w:lvlJc w:val="left"/>
      <w:pPr>
        <w:ind w:left="720" w:hanging="360"/>
      </w:pPr>
      <w:rPr>
        <w:rFonts w:ascii="Symbol" w:hAnsi="Symbol"/>
      </w:rPr>
    </w:lvl>
    <w:lvl w:ilvl="1" w:tplc="A3CA0EB6">
      <w:start w:val="1"/>
      <w:numFmt w:val="bullet"/>
      <w:lvlText w:val=""/>
      <w:lvlJc w:val="left"/>
      <w:pPr>
        <w:ind w:left="720" w:hanging="360"/>
      </w:pPr>
      <w:rPr>
        <w:rFonts w:ascii="Symbol" w:hAnsi="Symbol"/>
      </w:rPr>
    </w:lvl>
    <w:lvl w:ilvl="2" w:tplc="B95EC306">
      <w:start w:val="1"/>
      <w:numFmt w:val="bullet"/>
      <w:lvlText w:val=""/>
      <w:lvlJc w:val="left"/>
      <w:pPr>
        <w:ind w:left="720" w:hanging="360"/>
      </w:pPr>
      <w:rPr>
        <w:rFonts w:ascii="Symbol" w:hAnsi="Symbol"/>
      </w:rPr>
    </w:lvl>
    <w:lvl w:ilvl="3" w:tplc="56AEAB8A">
      <w:start w:val="1"/>
      <w:numFmt w:val="bullet"/>
      <w:lvlText w:val=""/>
      <w:lvlJc w:val="left"/>
      <w:pPr>
        <w:ind w:left="720" w:hanging="360"/>
      </w:pPr>
      <w:rPr>
        <w:rFonts w:ascii="Symbol" w:hAnsi="Symbol"/>
      </w:rPr>
    </w:lvl>
    <w:lvl w:ilvl="4" w:tplc="43405C8A">
      <w:start w:val="1"/>
      <w:numFmt w:val="bullet"/>
      <w:lvlText w:val=""/>
      <w:lvlJc w:val="left"/>
      <w:pPr>
        <w:ind w:left="720" w:hanging="360"/>
      </w:pPr>
      <w:rPr>
        <w:rFonts w:ascii="Symbol" w:hAnsi="Symbol"/>
      </w:rPr>
    </w:lvl>
    <w:lvl w:ilvl="5" w:tplc="A9DA9220">
      <w:start w:val="1"/>
      <w:numFmt w:val="bullet"/>
      <w:lvlText w:val=""/>
      <w:lvlJc w:val="left"/>
      <w:pPr>
        <w:ind w:left="720" w:hanging="360"/>
      </w:pPr>
      <w:rPr>
        <w:rFonts w:ascii="Symbol" w:hAnsi="Symbol"/>
      </w:rPr>
    </w:lvl>
    <w:lvl w:ilvl="6" w:tplc="765653B6">
      <w:start w:val="1"/>
      <w:numFmt w:val="bullet"/>
      <w:lvlText w:val=""/>
      <w:lvlJc w:val="left"/>
      <w:pPr>
        <w:ind w:left="720" w:hanging="360"/>
      </w:pPr>
      <w:rPr>
        <w:rFonts w:ascii="Symbol" w:hAnsi="Symbol"/>
      </w:rPr>
    </w:lvl>
    <w:lvl w:ilvl="7" w:tplc="DB0E377E">
      <w:start w:val="1"/>
      <w:numFmt w:val="bullet"/>
      <w:lvlText w:val=""/>
      <w:lvlJc w:val="left"/>
      <w:pPr>
        <w:ind w:left="720" w:hanging="360"/>
      </w:pPr>
      <w:rPr>
        <w:rFonts w:ascii="Symbol" w:hAnsi="Symbol"/>
      </w:rPr>
    </w:lvl>
    <w:lvl w:ilvl="8" w:tplc="4F8282C2">
      <w:start w:val="1"/>
      <w:numFmt w:val="bullet"/>
      <w:lvlText w:val=""/>
      <w:lvlJc w:val="left"/>
      <w:pPr>
        <w:ind w:left="720" w:hanging="360"/>
      </w:pPr>
      <w:rPr>
        <w:rFonts w:ascii="Symbol" w:hAnsi="Symbol"/>
      </w:rPr>
    </w:lvl>
  </w:abstractNum>
  <w:abstractNum w:abstractNumId="85" w15:restartNumberingAfterBreak="0">
    <w:nsid w:val="7767094E"/>
    <w:multiLevelType w:val="hybridMultilevel"/>
    <w:tmpl w:val="4224C366"/>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6" w15:restartNumberingAfterBreak="0">
    <w:nsid w:val="7A8474D2"/>
    <w:multiLevelType w:val="hybridMultilevel"/>
    <w:tmpl w:val="A9A81368"/>
    <w:lvl w:ilvl="0" w:tplc="33F8FE8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741605406">
    <w:abstractNumId w:val="6"/>
  </w:num>
  <w:num w:numId="2" w16cid:durableId="1713923261">
    <w:abstractNumId w:val="11"/>
  </w:num>
  <w:num w:numId="3" w16cid:durableId="2043092010">
    <w:abstractNumId w:val="49"/>
  </w:num>
  <w:num w:numId="4" w16cid:durableId="181557797">
    <w:abstractNumId w:val="65"/>
  </w:num>
  <w:num w:numId="5" w16cid:durableId="831139986">
    <w:abstractNumId w:val="44"/>
  </w:num>
  <w:num w:numId="6" w16cid:durableId="1558005623">
    <w:abstractNumId w:val="2"/>
  </w:num>
  <w:num w:numId="7" w16cid:durableId="265384671">
    <w:abstractNumId w:val="71"/>
  </w:num>
  <w:num w:numId="8" w16cid:durableId="1379040383">
    <w:abstractNumId w:val="47"/>
  </w:num>
  <w:num w:numId="9" w16cid:durableId="1728725574">
    <w:abstractNumId w:val="3"/>
  </w:num>
  <w:num w:numId="10" w16cid:durableId="4479827">
    <w:abstractNumId w:val="59"/>
  </w:num>
  <w:num w:numId="11" w16cid:durableId="1509981660">
    <w:abstractNumId w:val="45"/>
  </w:num>
  <w:num w:numId="12" w16cid:durableId="2120952780">
    <w:abstractNumId w:val="75"/>
  </w:num>
  <w:num w:numId="13" w16cid:durableId="1596670434">
    <w:abstractNumId w:val="39"/>
  </w:num>
  <w:num w:numId="14" w16cid:durableId="240674945">
    <w:abstractNumId w:val="67"/>
  </w:num>
  <w:num w:numId="15" w16cid:durableId="99496873">
    <w:abstractNumId w:val="32"/>
  </w:num>
  <w:num w:numId="16" w16cid:durableId="200243153">
    <w:abstractNumId w:val="23"/>
  </w:num>
  <w:num w:numId="17" w16cid:durableId="2072532761">
    <w:abstractNumId w:val="79"/>
  </w:num>
  <w:num w:numId="18" w16cid:durableId="1599411557">
    <w:abstractNumId w:val="85"/>
  </w:num>
  <w:num w:numId="19" w16cid:durableId="1041519631">
    <w:abstractNumId w:val="17"/>
  </w:num>
  <w:num w:numId="20" w16cid:durableId="283466108">
    <w:abstractNumId w:val="8"/>
  </w:num>
  <w:num w:numId="21" w16cid:durableId="229584845">
    <w:abstractNumId w:val="46"/>
  </w:num>
  <w:num w:numId="22" w16cid:durableId="125978015">
    <w:abstractNumId w:val="86"/>
  </w:num>
  <w:num w:numId="23" w16cid:durableId="714237918">
    <w:abstractNumId w:val="71"/>
  </w:num>
  <w:num w:numId="24" w16cid:durableId="1232930409">
    <w:abstractNumId w:val="71"/>
  </w:num>
  <w:num w:numId="25" w16cid:durableId="665861090">
    <w:abstractNumId w:val="71"/>
  </w:num>
  <w:num w:numId="26" w16cid:durableId="1560356736">
    <w:abstractNumId w:val="80"/>
  </w:num>
  <w:num w:numId="27" w16cid:durableId="1302927643">
    <w:abstractNumId w:val="20"/>
  </w:num>
  <w:num w:numId="28" w16cid:durableId="610868187">
    <w:abstractNumId w:val="60"/>
  </w:num>
  <w:num w:numId="29" w16cid:durableId="1342077918">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0" w16cid:durableId="1471827150">
    <w:abstractNumId w:val="21"/>
  </w:num>
  <w:num w:numId="31" w16cid:durableId="752554069">
    <w:abstractNumId w:val="1"/>
  </w:num>
  <w:num w:numId="32" w16cid:durableId="1872526903">
    <w:abstractNumId w:val="68"/>
  </w:num>
  <w:num w:numId="33" w16cid:durableId="1751464379">
    <w:abstractNumId w:val="83"/>
  </w:num>
  <w:num w:numId="34" w16cid:durableId="762805478">
    <w:abstractNumId w:val="31"/>
  </w:num>
  <w:num w:numId="35" w16cid:durableId="1730301997">
    <w:abstractNumId w:val="10"/>
  </w:num>
  <w:num w:numId="36" w16cid:durableId="67045057">
    <w:abstractNumId w:val="22"/>
  </w:num>
  <w:num w:numId="37" w16cid:durableId="1267082064">
    <w:abstractNumId w:val="57"/>
  </w:num>
  <w:num w:numId="38" w16cid:durableId="1986816591">
    <w:abstractNumId w:val="7"/>
  </w:num>
  <w:num w:numId="39" w16cid:durableId="487281398">
    <w:abstractNumId w:val="56"/>
  </w:num>
  <w:num w:numId="40" w16cid:durableId="1170876239">
    <w:abstractNumId w:val="52"/>
  </w:num>
  <w:num w:numId="41" w16cid:durableId="1647319347">
    <w:abstractNumId w:val="73"/>
  </w:num>
  <w:num w:numId="42" w16cid:durableId="89470079">
    <w:abstractNumId w:val="29"/>
  </w:num>
  <w:num w:numId="43" w16cid:durableId="630746495">
    <w:abstractNumId w:val="72"/>
  </w:num>
  <w:num w:numId="44" w16cid:durableId="185365496">
    <w:abstractNumId w:val="34"/>
  </w:num>
  <w:num w:numId="45" w16cid:durableId="354187721">
    <w:abstractNumId w:val="66"/>
  </w:num>
  <w:num w:numId="46" w16cid:durableId="1363752354">
    <w:abstractNumId w:val="37"/>
  </w:num>
  <w:num w:numId="47" w16cid:durableId="1172065733">
    <w:abstractNumId w:val="41"/>
  </w:num>
  <w:num w:numId="48" w16cid:durableId="1152982835">
    <w:abstractNumId w:val="14"/>
  </w:num>
  <w:num w:numId="49" w16cid:durableId="420640949">
    <w:abstractNumId w:val="82"/>
  </w:num>
  <w:num w:numId="50" w16cid:durableId="1120881865">
    <w:abstractNumId w:val="51"/>
  </w:num>
  <w:num w:numId="51" w16cid:durableId="222176524">
    <w:abstractNumId w:val="77"/>
  </w:num>
  <w:num w:numId="52" w16cid:durableId="121967949">
    <w:abstractNumId w:val="28"/>
  </w:num>
  <w:num w:numId="53" w16cid:durableId="1065687145">
    <w:abstractNumId w:val="55"/>
  </w:num>
  <w:num w:numId="54" w16cid:durableId="2082211627">
    <w:abstractNumId w:val="19"/>
  </w:num>
  <w:num w:numId="55" w16cid:durableId="982852390">
    <w:abstractNumId w:val="30"/>
  </w:num>
  <w:num w:numId="56" w16cid:durableId="2072119271">
    <w:abstractNumId w:val="12"/>
  </w:num>
  <w:num w:numId="57" w16cid:durableId="2107000802">
    <w:abstractNumId w:val="76"/>
  </w:num>
  <w:num w:numId="58" w16cid:durableId="213663614">
    <w:abstractNumId w:val="9"/>
  </w:num>
  <w:num w:numId="59" w16cid:durableId="828789401">
    <w:abstractNumId w:val="78"/>
  </w:num>
  <w:num w:numId="60" w16cid:durableId="1991208000">
    <w:abstractNumId w:val="24"/>
  </w:num>
  <w:num w:numId="61" w16cid:durableId="560486817">
    <w:abstractNumId w:val="27"/>
  </w:num>
  <w:num w:numId="62" w16cid:durableId="981734572">
    <w:abstractNumId w:val="50"/>
  </w:num>
  <w:num w:numId="63" w16cid:durableId="270237496">
    <w:abstractNumId w:val="25"/>
  </w:num>
  <w:num w:numId="64" w16cid:durableId="2000694802">
    <w:abstractNumId w:val="69"/>
  </w:num>
  <w:num w:numId="65" w16cid:durableId="1036659718">
    <w:abstractNumId w:val="13"/>
  </w:num>
  <w:num w:numId="66" w16cid:durableId="1521703473">
    <w:abstractNumId w:val="48"/>
  </w:num>
  <w:num w:numId="67" w16cid:durableId="1993949366">
    <w:abstractNumId w:val="42"/>
  </w:num>
  <w:num w:numId="68" w16cid:durableId="264851475">
    <w:abstractNumId w:val="33"/>
  </w:num>
  <w:num w:numId="69" w16cid:durableId="493032836">
    <w:abstractNumId w:val="15"/>
  </w:num>
  <w:num w:numId="70" w16cid:durableId="540944438">
    <w:abstractNumId w:val="74"/>
  </w:num>
  <w:num w:numId="71" w16cid:durableId="919482228">
    <w:abstractNumId w:val="38"/>
  </w:num>
  <w:num w:numId="72" w16cid:durableId="801507138">
    <w:abstractNumId w:val="70"/>
  </w:num>
  <w:num w:numId="73" w16cid:durableId="1056658386">
    <w:abstractNumId w:val="43"/>
  </w:num>
  <w:num w:numId="74" w16cid:durableId="2011828273">
    <w:abstractNumId w:val="54"/>
  </w:num>
  <w:num w:numId="75" w16cid:durableId="1520389753">
    <w:abstractNumId w:val="61"/>
  </w:num>
  <w:num w:numId="76" w16cid:durableId="811094413">
    <w:abstractNumId w:val="62"/>
  </w:num>
  <w:num w:numId="77" w16cid:durableId="136266062">
    <w:abstractNumId w:val="35"/>
  </w:num>
  <w:num w:numId="78" w16cid:durableId="1725135222">
    <w:abstractNumId w:val="84"/>
  </w:num>
  <w:num w:numId="79" w16cid:durableId="780607152">
    <w:abstractNumId w:val="36"/>
  </w:num>
  <w:num w:numId="80" w16cid:durableId="187179703">
    <w:abstractNumId w:val="26"/>
  </w:num>
  <w:num w:numId="81" w16cid:durableId="826173057">
    <w:abstractNumId w:val="58"/>
  </w:num>
  <w:num w:numId="82" w16cid:durableId="979113314">
    <w:abstractNumId w:val="4"/>
  </w:num>
  <w:num w:numId="83" w16cid:durableId="378407761">
    <w:abstractNumId w:val="64"/>
  </w:num>
  <w:num w:numId="84" w16cid:durableId="951522101">
    <w:abstractNumId w:val="5"/>
  </w:num>
  <w:num w:numId="85" w16cid:durableId="1429230813">
    <w:abstractNumId w:val="81"/>
  </w:num>
  <w:num w:numId="86" w16cid:durableId="1785417299">
    <w:abstractNumId w:val="16"/>
  </w:num>
  <w:num w:numId="87" w16cid:durableId="219177975">
    <w:abstractNumId w:val="53"/>
  </w:num>
  <w:num w:numId="88" w16cid:durableId="950362736">
    <w:abstractNumId w:val="40"/>
  </w:num>
  <w:num w:numId="89" w16cid:durableId="144321969">
    <w:abstractNumId w:val="63"/>
  </w:num>
  <w:num w:numId="90" w16cid:durableId="638614673">
    <w:abstractNumId w:val="18"/>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3A2"/>
    <w:rsid w:val="00005B25"/>
    <w:rsid w:val="00007183"/>
    <w:rsid w:val="000072EA"/>
    <w:rsid w:val="00007D5F"/>
    <w:rsid w:val="00010255"/>
    <w:rsid w:val="0001114C"/>
    <w:rsid w:val="00011875"/>
    <w:rsid w:val="00012EF1"/>
    <w:rsid w:val="000130D6"/>
    <w:rsid w:val="00015C12"/>
    <w:rsid w:val="0001766B"/>
    <w:rsid w:val="00022B93"/>
    <w:rsid w:val="00024DA0"/>
    <w:rsid w:val="00031D0F"/>
    <w:rsid w:val="000371E4"/>
    <w:rsid w:val="000400B4"/>
    <w:rsid w:val="000403DA"/>
    <w:rsid w:val="000405B5"/>
    <w:rsid w:val="000448B3"/>
    <w:rsid w:val="000449AF"/>
    <w:rsid w:val="00044AA9"/>
    <w:rsid w:val="000511BB"/>
    <w:rsid w:val="00051E54"/>
    <w:rsid w:val="000558D8"/>
    <w:rsid w:val="0006108F"/>
    <w:rsid w:val="000645E5"/>
    <w:rsid w:val="000720E3"/>
    <w:rsid w:val="00077638"/>
    <w:rsid w:val="0008061F"/>
    <w:rsid w:val="00082CBF"/>
    <w:rsid w:val="0008354D"/>
    <w:rsid w:val="00083837"/>
    <w:rsid w:val="00083893"/>
    <w:rsid w:val="00091588"/>
    <w:rsid w:val="00091DF8"/>
    <w:rsid w:val="00093451"/>
    <w:rsid w:val="000939CA"/>
    <w:rsid w:val="000944EB"/>
    <w:rsid w:val="00094BAE"/>
    <w:rsid w:val="00095BDE"/>
    <w:rsid w:val="000A1D58"/>
    <w:rsid w:val="000A2682"/>
    <w:rsid w:val="000A4CDD"/>
    <w:rsid w:val="000B178C"/>
    <w:rsid w:val="000B3F2C"/>
    <w:rsid w:val="000B56AC"/>
    <w:rsid w:val="000C24A7"/>
    <w:rsid w:val="000C64E0"/>
    <w:rsid w:val="000C6C8D"/>
    <w:rsid w:val="000C6CA8"/>
    <w:rsid w:val="000C7499"/>
    <w:rsid w:val="000D08D9"/>
    <w:rsid w:val="000D7A6C"/>
    <w:rsid w:val="000D7BA3"/>
    <w:rsid w:val="000E2BD9"/>
    <w:rsid w:val="000E361C"/>
    <w:rsid w:val="000E49F5"/>
    <w:rsid w:val="000E7144"/>
    <w:rsid w:val="000F1AC9"/>
    <w:rsid w:val="000F503D"/>
    <w:rsid w:val="000F5330"/>
    <w:rsid w:val="000F5EA4"/>
    <w:rsid w:val="00101D79"/>
    <w:rsid w:val="001031BA"/>
    <w:rsid w:val="001038A3"/>
    <w:rsid w:val="001062B3"/>
    <w:rsid w:val="0010745B"/>
    <w:rsid w:val="001076D3"/>
    <w:rsid w:val="0011224B"/>
    <w:rsid w:val="00112C83"/>
    <w:rsid w:val="00114107"/>
    <w:rsid w:val="00115CA9"/>
    <w:rsid w:val="00116246"/>
    <w:rsid w:val="001178E5"/>
    <w:rsid w:val="0012067E"/>
    <w:rsid w:val="001209FA"/>
    <w:rsid w:val="001223EA"/>
    <w:rsid w:val="00125033"/>
    <w:rsid w:val="001254A8"/>
    <w:rsid w:val="00125A01"/>
    <w:rsid w:val="00125BCE"/>
    <w:rsid w:val="00130744"/>
    <w:rsid w:val="0013181A"/>
    <w:rsid w:val="00133A38"/>
    <w:rsid w:val="001400F0"/>
    <w:rsid w:val="001536CC"/>
    <w:rsid w:val="00156278"/>
    <w:rsid w:val="00160805"/>
    <w:rsid w:val="00160AEC"/>
    <w:rsid w:val="001615A3"/>
    <w:rsid w:val="0016520D"/>
    <w:rsid w:val="00166842"/>
    <w:rsid w:val="00170B3C"/>
    <w:rsid w:val="00172748"/>
    <w:rsid w:val="001736E9"/>
    <w:rsid w:val="00175278"/>
    <w:rsid w:val="001801B0"/>
    <w:rsid w:val="00180C98"/>
    <w:rsid w:val="0018135C"/>
    <w:rsid w:val="001843CE"/>
    <w:rsid w:val="00187182"/>
    <w:rsid w:val="00187EB7"/>
    <w:rsid w:val="00193FB8"/>
    <w:rsid w:val="00194CAF"/>
    <w:rsid w:val="001A118C"/>
    <w:rsid w:val="001A20A3"/>
    <w:rsid w:val="001A2347"/>
    <w:rsid w:val="001A66C0"/>
    <w:rsid w:val="001A6F33"/>
    <w:rsid w:val="001B1AC8"/>
    <w:rsid w:val="001B24A6"/>
    <w:rsid w:val="001B2A00"/>
    <w:rsid w:val="001B33CB"/>
    <w:rsid w:val="001B4D89"/>
    <w:rsid w:val="001B5F72"/>
    <w:rsid w:val="001B622F"/>
    <w:rsid w:val="001B6329"/>
    <w:rsid w:val="001B6B54"/>
    <w:rsid w:val="001C0FFC"/>
    <w:rsid w:val="001C1ADF"/>
    <w:rsid w:val="001C29EC"/>
    <w:rsid w:val="001C2F28"/>
    <w:rsid w:val="001C59B7"/>
    <w:rsid w:val="001C6804"/>
    <w:rsid w:val="001D22BA"/>
    <w:rsid w:val="001D4CB8"/>
    <w:rsid w:val="001D4CB9"/>
    <w:rsid w:val="001D5A07"/>
    <w:rsid w:val="001D5CB7"/>
    <w:rsid w:val="001D705B"/>
    <w:rsid w:val="001E1AA2"/>
    <w:rsid w:val="001E1AD0"/>
    <w:rsid w:val="001E1BB9"/>
    <w:rsid w:val="001E599F"/>
    <w:rsid w:val="001F071F"/>
    <w:rsid w:val="001F1B2A"/>
    <w:rsid w:val="001F1DD7"/>
    <w:rsid w:val="001F3923"/>
    <w:rsid w:val="001F4967"/>
    <w:rsid w:val="0020250D"/>
    <w:rsid w:val="00205F63"/>
    <w:rsid w:val="002078B5"/>
    <w:rsid w:val="002135E2"/>
    <w:rsid w:val="00214A78"/>
    <w:rsid w:val="00216CB0"/>
    <w:rsid w:val="00222A36"/>
    <w:rsid w:val="00222C44"/>
    <w:rsid w:val="002230DF"/>
    <w:rsid w:val="00223E96"/>
    <w:rsid w:val="00226598"/>
    <w:rsid w:val="00227872"/>
    <w:rsid w:val="002305BA"/>
    <w:rsid w:val="002354E1"/>
    <w:rsid w:val="00244341"/>
    <w:rsid w:val="0024680D"/>
    <w:rsid w:val="00251EF1"/>
    <w:rsid w:val="002523C5"/>
    <w:rsid w:val="00265F85"/>
    <w:rsid w:val="0026615F"/>
    <w:rsid w:val="00267218"/>
    <w:rsid w:val="00273FFC"/>
    <w:rsid w:val="00277AC2"/>
    <w:rsid w:val="0028027B"/>
    <w:rsid w:val="002815CE"/>
    <w:rsid w:val="00281FC1"/>
    <w:rsid w:val="00282504"/>
    <w:rsid w:val="002825E5"/>
    <w:rsid w:val="00290654"/>
    <w:rsid w:val="00291CF4"/>
    <w:rsid w:val="00292C71"/>
    <w:rsid w:val="00295BA5"/>
    <w:rsid w:val="002966A6"/>
    <w:rsid w:val="002A5F27"/>
    <w:rsid w:val="002B1940"/>
    <w:rsid w:val="002B1DFD"/>
    <w:rsid w:val="002B2A64"/>
    <w:rsid w:val="002B46CE"/>
    <w:rsid w:val="002C1721"/>
    <w:rsid w:val="002C2C41"/>
    <w:rsid w:val="002C31B3"/>
    <w:rsid w:val="002C3B64"/>
    <w:rsid w:val="002D0833"/>
    <w:rsid w:val="002E4655"/>
    <w:rsid w:val="002F141A"/>
    <w:rsid w:val="002F2739"/>
    <w:rsid w:val="00300D10"/>
    <w:rsid w:val="00302103"/>
    <w:rsid w:val="00304921"/>
    <w:rsid w:val="0030797A"/>
    <w:rsid w:val="00311597"/>
    <w:rsid w:val="00315364"/>
    <w:rsid w:val="00322173"/>
    <w:rsid w:val="00322EAE"/>
    <w:rsid w:val="0032617E"/>
    <w:rsid w:val="00326225"/>
    <w:rsid w:val="00333079"/>
    <w:rsid w:val="003359B9"/>
    <w:rsid w:val="003375D5"/>
    <w:rsid w:val="00340D0F"/>
    <w:rsid w:val="003441B3"/>
    <w:rsid w:val="0034454B"/>
    <w:rsid w:val="00345265"/>
    <w:rsid w:val="003466C6"/>
    <w:rsid w:val="00346B29"/>
    <w:rsid w:val="00353CCF"/>
    <w:rsid w:val="00355A4C"/>
    <w:rsid w:val="00365F20"/>
    <w:rsid w:val="00366F28"/>
    <w:rsid w:val="00367FA9"/>
    <w:rsid w:val="0037461F"/>
    <w:rsid w:val="00375EEB"/>
    <w:rsid w:val="003762C9"/>
    <w:rsid w:val="0037705F"/>
    <w:rsid w:val="003774A5"/>
    <w:rsid w:val="003801FF"/>
    <w:rsid w:val="00380B3B"/>
    <w:rsid w:val="00383FA9"/>
    <w:rsid w:val="003858BB"/>
    <w:rsid w:val="00386316"/>
    <w:rsid w:val="003870E8"/>
    <w:rsid w:val="00391BDF"/>
    <w:rsid w:val="00392084"/>
    <w:rsid w:val="0039541A"/>
    <w:rsid w:val="003A162F"/>
    <w:rsid w:val="003A5998"/>
    <w:rsid w:val="003B0602"/>
    <w:rsid w:val="003B22DA"/>
    <w:rsid w:val="003B5557"/>
    <w:rsid w:val="003C121B"/>
    <w:rsid w:val="003C155D"/>
    <w:rsid w:val="003C227E"/>
    <w:rsid w:val="003C4BE3"/>
    <w:rsid w:val="003C569B"/>
    <w:rsid w:val="003C5D20"/>
    <w:rsid w:val="003C7214"/>
    <w:rsid w:val="003D0EBD"/>
    <w:rsid w:val="003D73C4"/>
    <w:rsid w:val="003E14A3"/>
    <w:rsid w:val="003E1FEA"/>
    <w:rsid w:val="003E223B"/>
    <w:rsid w:val="003E3BB6"/>
    <w:rsid w:val="003E4F76"/>
    <w:rsid w:val="003F0985"/>
    <w:rsid w:val="003F10DE"/>
    <w:rsid w:val="003F3AB0"/>
    <w:rsid w:val="003F58C2"/>
    <w:rsid w:val="003F7BF0"/>
    <w:rsid w:val="003F7C49"/>
    <w:rsid w:val="0040007A"/>
    <w:rsid w:val="0040030B"/>
    <w:rsid w:val="00400382"/>
    <w:rsid w:val="0040052C"/>
    <w:rsid w:val="004122AA"/>
    <w:rsid w:val="00412A77"/>
    <w:rsid w:val="00412BE1"/>
    <w:rsid w:val="00414255"/>
    <w:rsid w:val="004164F7"/>
    <w:rsid w:val="0041667E"/>
    <w:rsid w:val="00420E54"/>
    <w:rsid w:val="004213D9"/>
    <w:rsid w:val="00421DA6"/>
    <w:rsid w:val="00421DC8"/>
    <w:rsid w:val="00422386"/>
    <w:rsid w:val="00424877"/>
    <w:rsid w:val="00431FD4"/>
    <w:rsid w:val="004320D7"/>
    <w:rsid w:val="00433819"/>
    <w:rsid w:val="00437433"/>
    <w:rsid w:val="0044484B"/>
    <w:rsid w:val="00445184"/>
    <w:rsid w:val="00446B75"/>
    <w:rsid w:val="00450534"/>
    <w:rsid w:val="00455022"/>
    <w:rsid w:val="0045693F"/>
    <w:rsid w:val="004641E1"/>
    <w:rsid w:val="00467157"/>
    <w:rsid w:val="00467FA7"/>
    <w:rsid w:val="004741B1"/>
    <w:rsid w:val="00475C4F"/>
    <w:rsid w:val="00476997"/>
    <w:rsid w:val="00481A64"/>
    <w:rsid w:val="00484855"/>
    <w:rsid w:val="0048551F"/>
    <w:rsid w:val="004864C8"/>
    <w:rsid w:val="00487670"/>
    <w:rsid w:val="00492C1C"/>
    <w:rsid w:val="004942CB"/>
    <w:rsid w:val="00496CA1"/>
    <w:rsid w:val="004B53BE"/>
    <w:rsid w:val="004B5B99"/>
    <w:rsid w:val="004C1727"/>
    <w:rsid w:val="004C1E93"/>
    <w:rsid w:val="004C2C86"/>
    <w:rsid w:val="004C4BB9"/>
    <w:rsid w:val="004C5512"/>
    <w:rsid w:val="004C5EFD"/>
    <w:rsid w:val="004D012E"/>
    <w:rsid w:val="004D1C32"/>
    <w:rsid w:val="004D1F77"/>
    <w:rsid w:val="004D2D2A"/>
    <w:rsid w:val="004D3578"/>
    <w:rsid w:val="004D6085"/>
    <w:rsid w:val="004E0AF6"/>
    <w:rsid w:val="004E14B4"/>
    <w:rsid w:val="004E26E9"/>
    <w:rsid w:val="004E282D"/>
    <w:rsid w:val="004E2CC3"/>
    <w:rsid w:val="004E511C"/>
    <w:rsid w:val="004F0FE3"/>
    <w:rsid w:val="004F1453"/>
    <w:rsid w:val="004F1C86"/>
    <w:rsid w:val="004F622A"/>
    <w:rsid w:val="005056FE"/>
    <w:rsid w:val="00512F3C"/>
    <w:rsid w:val="00513CFC"/>
    <w:rsid w:val="005157AF"/>
    <w:rsid w:val="005237CA"/>
    <w:rsid w:val="00525BA8"/>
    <w:rsid w:val="00526235"/>
    <w:rsid w:val="0053130D"/>
    <w:rsid w:val="0053365A"/>
    <w:rsid w:val="00533BE3"/>
    <w:rsid w:val="00536C79"/>
    <w:rsid w:val="00542088"/>
    <w:rsid w:val="00543BD1"/>
    <w:rsid w:val="00544B70"/>
    <w:rsid w:val="005474DF"/>
    <w:rsid w:val="005528F4"/>
    <w:rsid w:val="00552FCE"/>
    <w:rsid w:val="00562152"/>
    <w:rsid w:val="005668E6"/>
    <w:rsid w:val="0057159B"/>
    <w:rsid w:val="00571666"/>
    <w:rsid w:val="00575757"/>
    <w:rsid w:val="00575A6C"/>
    <w:rsid w:val="00584B04"/>
    <w:rsid w:val="00585925"/>
    <w:rsid w:val="00591D05"/>
    <w:rsid w:val="005938DF"/>
    <w:rsid w:val="00593C5B"/>
    <w:rsid w:val="00597B28"/>
    <w:rsid w:val="005A0D65"/>
    <w:rsid w:val="005A136F"/>
    <w:rsid w:val="005A1782"/>
    <w:rsid w:val="005A7D1C"/>
    <w:rsid w:val="005B2414"/>
    <w:rsid w:val="005B425E"/>
    <w:rsid w:val="005B4C0F"/>
    <w:rsid w:val="005B6E80"/>
    <w:rsid w:val="005B7639"/>
    <w:rsid w:val="005B78FB"/>
    <w:rsid w:val="005C06B1"/>
    <w:rsid w:val="005C1C1A"/>
    <w:rsid w:val="005C2F13"/>
    <w:rsid w:val="005C60FA"/>
    <w:rsid w:val="005C767B"/>
    <w:rsid w:val="005C7A7A"/>
    <w:rsid w:val="005D2123"/>
    <w:rsid w:val="005D454F"/>
    <w:rsid w:val="005D61B8"/>
    <w:rsid w:val="005D6D23"/>
    <w:rsid w:val="005E53FC"/>
    <w:rsid w:val="005E551B"/>
    <w:rsid w:val="005F0D73"/>
    <w:rsid w:val="005F301C"/>
    <w:rsid w:val="005F3847"/>
    <w:rsid w:val="005F3F8E"/>
    <w:rsid w:val="005F6F25"/>
    <w:rsid w:val="00602246"/>
    <w:rsid w:val="00602A49"/>
    <w:rsid w:val="00604F58"/>
    <w:rsid w:val="0060748B"/>
    <w:rsid w:val="00607AF2"/>
    <w:rsid w:val="00607F2C"/>
    <w:rsid w:val="006101A9"/>
    <w:rsid w:val="00610937"/>
    <w:rsid w:val="006143C2"/>
    <w:rsid w:val="00614779"/>
    <w:rsid w:val="006207FD"/>
    <w:rsid w:val="00623F99"/>
    <w:rsid w:val="006265E2"/>
    <w:rsid w:val="006309E7"/>
    <w:rsid w:val="00633FEA"/>
    <w:rsid w:val="00634211"/>
    <w:rsid w:val="00636F69"/>
    <w:rsid w:val="00637081"/>
    <w:rsid w:val="0064410C"/>
    <w:rsid w:val="00646B24"/>
    <w:rsid w:val="00651516"/>
    <w:rsid w:val="00654108"/>
    <w:rsid w:val="006556FF"/>
    <w:rsid w:val="00655DFB"/>
    <w:rsid w:val="00661631"/>
    <w:rsid w:val="00661BC8"/>
    <w:rsid w:val="006630D2"/>
    <w:rsid w:val="006646FA"/>
    <w:rsid w:val="00667B05"/>
    <w:rsid w:val="006704B8"/>
    <w:rsid w:val="00671188"/>
    <w:rsid w:val="0067183F"/>
    <w:rsid w:val="00671EDA"/>
    <w:rsid w:val="00673083"/>
    <w:rsid w:val="00673ED3"/>
    <w:rsid w:val="00680B26"/>
    <w:rsid w:val="006816BC"/>
    <w:rsid w:val="006842EA"/>
    <w:rsid w:val="006846EC"/>
    <w:rsid w:val="00685159"/>
    <w:rsid w:val="006855F5"/>
    <w:rsid w:val="00685C69"/>
    <w:rsid w:val="006865C7"/>
    <w:rsid w:val="0069578D"/>
    <w:rsid w:val="00695B1A"/>
    <w:rsid w:val="00697F55"/>
    <w:rsid w:val="006A045C"/>
    <w:rsid w:val="006A3141"/>
    <w:rsid w:val="006A463B"/>
    <w:rsid w:val="006A566E"/>
    <w:rsid w:val="006A605B"/>
    <w:rsid w:val="006A6BA0"/>
    <w:rsid w:val="006A7726"/>
    <w:rsid w:val="006B0655"/>
    <w:rsid w:val="006B579B"/>
    <w:rsid w:val="006B78FF"/>
    <w:rsid w:val="006C1C8B"/>
    <w:rsid w:val="006C2BAD"/>
    <w:rsid w:val="006C54FA"/>
    <w:rsid w:val="006C5A9A"/>
    <w:rsid w:val="006D1376"/>
    <w:rsid w:val="006D3DE4"/>
    <w:rsid w:val="006D4532"/>
    <w:rsid w:val="006E00D1"/>
    <w:rsid w:val="006E2E3A"/>
    <w:rsid w:val="006E3533"/>
    <w:rsid w:val="006E3DD8"/>
    <w:rsid w:val="006E3F9B"/>
    <w:rsid w:val="006E42FB"/>
    <w:rsid w:val="006F1061"/>
    <w:rsid w:val="006F357E"/>
    <w:rsid w:val="00700EEB"/>
    <w:rsid w:val="00702864"/>
    <w:rsid w:val="007039CD"/>
    <w:rsid w:val="007046AD"/>
    <w:rsid w:val="0071507B"/>
    <w:rsid w:val="00717FE4"/>
    <w:rsid w:val="00721D19"/>
    <w:rsid w:val="007230BF"/>
    <w:rsid w:val="00725141"/>
    <w:rsid w:val="00726848"/>
    <w:rsid w:val="007330DC"/>
    <w:rsid w:val="00735469"/>
    <w:rsid w:val="0074096B"/>
    <w:rsid w:val="00752D1A"/>
    <w:rsid w:val="00753157"/>
    <w:rsid w:val="00753C42"/>
    <w:rsid w:val="007601A2"/>
    <w:rsid w:val="007679E6"/>
    <w:rsid w:val="00773CC5"/>
    <w:rsid w:val="00777E6C"/>
    <w:rsid w:val="00780D3B"/>
    <w:rsid w:val="007867ED"/>
    <w:rsid w:val="00791B3F"/>
    <w:rsid w:val="00792DCE"/>
    <w:rsid w:val="007941FB"/>
    <w:rsid w:val="007962A0"/>
    <w:rsid w:val="007A17A1"/>
    <w:rsid w:val="007A2E98"/>
    <w:rsid w:val="007A585F"/>
    <w:rsid w:val="007A61F0"/>
    <w:rsid w:val="007A64FD"/>
    <w:rsid w:val="007B092C"/>
    <w:rsid w:val="007B531A"/>
    <w:rsid w:val="007B65AF"/>
    <w:rsid w:val="007B7D3B"/>
    <w:rsid w:val="007C042F"/>
    <w:rsid w:val="007C176B"/>
    <w:rsid w:val="007C20E8"/>
    <w:rsid w:val="007C298D"/>
    <w:rsid w:val="007C4E77"/>
    <w:rsid w:val="007C50DC"/>
    <w:rsid w:val="007C5C73"/>
    <w:rsid w:val="007C6B7B"/>
    <w:rsid w:val="007C79D7"/>
    <w:rsid w:val="007D1694"/>
    <w:rsid w:val="007D2A7E"/>
    <w:rsid w:val="007D3D2D"/>
    <w:rsid w:val="007D4141"/>
    <w:rsid w:val="007D4D57"/>
    <w:rsid w:val="007F1378"/>
    <w:rsid w:val="007F2934"/>
    <w:rsid w:val="007F745E"/>
    <w:rsid w:val="0080278B"/>
    <w:rsid w:val="0080419B"/>
    <w:rsid w:val="00804BE1"/>
    <w:rsid w:val="00806598"/>
    <w:rsid w:val="00807941"/>
    <w:rsid w:val="00807B2E"/>
    <w:rsid w:val="008108F3"/>
    <w:rsid w:val="008123F0"/>
    <w:rsid w:val="00814A74"/>
    <w:rsid w:val="00816767"/>
    <w:rsid w:val="00831454"/>
    <w:rsid w:val="008318FA"/>
    <w:rsid w:val="00833F30"/>
    <w:rsid w:val="008403D3"/>
    <w:rsid w:val="008407B6"/>
    <w:rsid w:val="00840EE9"/>
    <w:rsid w:val="00840FCE"/>
    <w:rsid w:val="00842D70"/>
    <w:rsid w:val="00843823"/>
    <w:rsid w:val="008439C1"/>
    <w:rsid w:val="008464A6"/>
    <w:rsid w:val="00853E6E"/>
    <w:rsid w:val="008562B4"/>
    <w:rsid w:val="008575EC"/>
    <w:rsid w:val="00857674"/>
    <w:rsid w:val="0086058A"/>
    <w:rsid w:val="00860F52"/>
    <w:rsid w:val="00862D2F"/>
    <w:rsid w:val="008635CD"/>
    <w:rsid w:val="00866E90"/>
    <w:rsid w:val="00867C4D"/>
    <w:rsid w:val="00870F93"/>
    <w:rsid w:val="0087236D"/>
    <w:rsid w:val="0088140F"/>
    <w:rsid w:val="0088185D"/>
    <w:rsid w:val="008938BD"/>
    <w:rsid w:val="00895D24"/>
    <w:rsid w:val="00896815"/>
    <w:rsid w:val="00896A35"/>
    <w:rsid w:val="008A0200"/>
    <w:rsid w:val="008A1B75"/>
    <w:rsid w:val="008A2139"/>
    <w:rsid w:val="008A43B1"/>
    <w:rsid w:val="008A5066"/>
    <w:rsid w:val="008A59F9"/>
    <w:rsid w:val="008B20FA"/>
    <w:rsid w:val="008C52BF"/>
    <w:rsid w:val="008C575A"/>
    <w:rsid w:val="008D26D7"/>
    <w:rsid w:val="008D5F46"/>
    <w:rsid w:val="008D5F74"/>
    <w:rsid w:val="008E6C0C"/>
    <w:rsid w:val="008F3BA2"/>
    <w:rsid w:val="008F4C0D"/>
    <w:rsid w:val="008F582C"/>
    <w:rsid w:val="0090180E"/>
    <w:rsid w:val="00903395"/>
    <w:rsid w:val="00904AC3"/>
    <w:rsid w:val="00906908"/>
    <w:rsid w:val="00911D88"/>
    <w:rsid w:val="00913A3E"/>
    <w:rsid w:val="0092031A"/>
    <w:rsid w:val="00920C49"/>
    <w:rsid w:val="00920D25"/>
    <w:rsid w:val="00924698"/>
    <w:rsid w:val="009275C2"/>
    <w:rsid w:val="00932692"/>
    <w:rsid w:val="00932AAF"/>
    <w:rsid w:val="009360A7"/>
    <w:rsid w:val="00937CFF"/>
    <w:rsid w:val="00942EA6"/>
    <w:rsid w:val="00943B73"/>
    <w:rsid w:val="00954A1B"/>
    <w:rsid w:val="00954B5E"/>
    <w:rsid w:val="00957DC4"/>
    <w:rsid w:val="00961FCF"/>
    <w:rsid w:val="00964C2B"/>
    <w:rsid w:val="00964FF7"/>
    <w:rsid w:val="00973272"/>
    <w:rsid w:val="00973DCD"/>
    <w:rsid w:val="009769ED"/>
    <w:rsid w:val="00982483"/>
    <w:rsid w:val="00986336"/>
    <w:rsid w:val="009863B4"/>
    <w:rsid w:val="009865E8"/>
    <w:rsid w:val="009869BF"/>
    <w:rsid w:val="0099106E"/>
    <w:rsid w:val="00992B82"/>
    <w:rsid w:val="009959E3"/>
    <w:rsid w:val="0099663E"/>
    <w:rsid w:val="009A0723"/>
    <w:rsid w:val="009A1374"/>
    <w:rsid w:val="009A2E7F"/>
    <w:rsid w:val="009A5340"/>
    <w:rsid w:val="009A55F4"/>
    <w:rsid w:val="009A714F"/>
    <w:rsid w:val="009A736A"/>
    <w:rsid w:val="009B26B3"/>
    <w:rsid w:val="009B37A4"/>
    <w:rsid w:val="009B3AA3"/>
    <w:rsid w:val="009B3BF3"/>
    <w:rsid w:val="009B6D37"/>
    <w:rsid w:val="009B7A1C"/>
    <w:rsid w:val="009B7CC0"/>
    <w:rsid w:val="009C273E"/>
    <w:rsid w:val="009C2AC5"/>
    <w:rsid w:val="009C2D5D"/>
    <w:rsid w:val="009C34C2"/>
    <w:rsid w:val="009C37BA"/>
    <w:rsid w:val="009C4A10"/>
    <w:rsid w:val="009C6DA3"/>
    <w:rsid w:val="009C73EA"/>
    <w:rsid w:val="009D0550"/>
    <w:rsid w:val="009D491C"/>
    <w:rsid w:val="009D5CC2"/>
    <w:rsid w:val="009E3EB6"/>
    <w:rsid w:val="009E5178"/>
    <w:rsid w:val="009E55EE"/>
    <w:rsid w:val="009E5C1B"/>
    <w:rsid w:val="009E75A1"/>
    <w:rsid w:val="009E79F3"/>
    <w:rsid w:val="009F07BB"/>
    <w:rsid w:val="009F20EC"/>
    <w:rsid w:val="009F29E1"/>
    <w:rsid w:val="009F3546"/>
    <w:rsid w:val="009F3A10"/>
    <w:rsid w:val="00A0326B"/>
    <w:rsid w:val="00A041C5"/>
    <w:rsid w:val="00A05945"/>
    <w:rsid w:val="00A069C4"/>
    <w:rsid w:val="00A06A74"/>
    <w:rsid w:val="00A06CA3"/>
    <w:rsid w:val="00A072EB"/>
    <w:rsid w:val="00A1060F"/>
    <w:rsid w:val="00A12F45"/>
    <w:rsid w:val="00A157D2"/>
    <w:rsid w:val="00A164EA"/>
    <w:rsid w:val="00A270D2"/>
    <w:rsid w:val="00A326FF"/>
    <w:rsid w:val="00A34191"/>
    <w:rsid w:val="00A35862"/>
    <w:rsid w:val="00A37027"/>
    <w:rsid w:val="00A37CCF"/>
    <w:rsid w:val="00A40073"/>
    <w:rsid w:val="00A4613D"/>
    <w:rsid w:val="00A46501"/>
    <w:rsid w:val="00A5140E"/>
    <w:rsid w:val="00A51DE6"/>
    <w:rsid w:val="00A522CB"/>
    <w:rsid w:val="00A5258D"/>
    <w:rsid w:val="00A5270F"/>
    <w:rsid w:val="00A52B05"/>
    <w:rsid w:val="00A52E62"/>
    <w:rsid w:val="00A5421B"/>
    <w:rsid w:val="00A55A76"/>
    <w:rsid w:val="00A60644"/>
    <w:rsid w:val="00A638AE"/>
    <w:rsid w:val="00A6558B"/>
    <w:rsid w:val="00A6786B"/>
    <w:rsid w:val="00A70AC5"/>
    <w:rsid w:val="00A7594D"/>
    <w:rsid w:val="00A76216"/>
    <w:rsid w:val="00A77ED6"/>
    <w:rsid w:val="00A81058"/>
    <w:rsid w:val="00A82E41"/>
    <w:rsid w:val="00A87A2F"/>
    <w:rsid w:val="00A9156D"/>
    <w:rsid w:val="00A93576"/>
    <w:rsid w:val="00A963EC"/>
    <w:rsid w:val="00A96C26"/>
    <w:rsid w:val="00A96F8F"/>
    <w:rsid w:val="00AA0A33"/>
    <w:rsid w:val="00AA16E4"/>
    <w:rsid w:val="00AB3465"/>
    <w:rsid w:val="00AB4C58"/>
    <w:rsid w:val="00AB58C8"/>
    <w:rsid w:val="00AB6F34"/>
    <w:rsid w:val="00AC6972"/>
    <w:rsid w:val="00AD0107"/>
    <w:rsid w:val="00AD0CDE"/>
    <w:rsid w:val="00AD0F43"/>
    <w:rsid w:val="00AD2375"/>
    <w:rsid w:val="00AD23D3"/>
    <w:rsid w:val="00AE1DBF"/>
    <w:rsid w:val="00AE40AB"/>
    <w:rsid w:val="00AE7A4E"/>
    <w:rsid w:val="00AE7EFF"/>
    <w:rsid w:val="00AF0F61"/>
    <w:rsid w:val="00AF4087"/>
    <w:rsid w:val="00AF4CC1"/>
    <w:rsid w:val="00AF544C"/>
    <w:rsid w:val="00B026EB"/>
    <w:rsid w:val="00B05A14"/>
    <w:rsid w:val="00B11D42"/>
    <w:rsid w:val="00B13CFC"/>
    <w:rsid w:val="00B14DEA"/>
    <w:rsid w:val="00B15E7B"/>
    <w:rsid w:val="00B15EE0"/>
    <w:rsid w:val="00B23107"/>
    <w:rsid w:val="00B24689"/>
    <w:rsid w:val="00B24F17"/>
    <w:rsid w:val="00B262BD"/>
    <w:rsid w:val="00B326B6"/>
    <w:rsid w:val="00B32924"/>
    <w:rsid w:val="00B3486A"/>
    <w:rsid w:val="00B34FF8"/>
    <w:rsid w:val="00B378FB"/>
    <w:rsid w:val="00B37C1A"/>
    <w:rsid w:val="00B5090F"/>
    <w:rsid w:val="00B520D6"/>
    <w:rsid w:val="00B540B9"/>
    <w:rsid w:val="00B5526A"/>
    <w:rsid w:val="00B56BA7"/>
    <w:rsid w:val="00B56C5C"/>
    <w:rsid w:val="00B61BFB"/>
    <w:rsid w:val="00B63CA4"/>
    <w:rsid w:val="00B63FEC"/>
    <w:rsid w:val="00B706CF"/>
    <w:rsid w:val="00B73DA3"/>
    <w:rsid w:val="00B7630D"/>
    <w:rsid w:val="00B76D63"/>
    <w:rsid w:val="00B77045"/>
    <w:rsid w:val="00B77491"/>
    <w:rsid w:val="00B86347"/>
    <w:rsid w:val="00B86ECC"/>
    <w:rsid w:val="00B931D8"/>
    <w:rsid w:val="00B940DB"/>
    <w:rsid w:val="00B95014"/>
    <w:rsid w:val="00B95AFD"/>
    <w:rsid w:val="00B9673E"/>
    <w:rsid w:val="00B97B75"/>
    <w:rsid w:val="00BA3F71"/>
    <w:rsid w:val="00BA49A0"/>
    <w:rsid w:val="00BA55DB"/>
    <w:rsid w:val="00BA5B5F"/>
    <w:rsid w:val="00BB165B"/>
    <w:rsid w:val="00BB18AD"/>
    <w:rsid w:val="00BB1E4F"/>
    <w:rsid w:val="00BB66EA"/>
    <w:rsid w:val="00BB7066"/>
    <w:rsid w:val="00BC0D3F"/>
    <w:rsid w:val="00BC1492"/>
    <w:rsid w:val="00BC14C4"/>
    <w:rsid w:val="00BC7208"/>
    <w:rsid w:val="00BC7384"/>
    <w:rsid w:val="00BD1499"/>
    <w:rsid w:val="00BD6773"/>
    <w:rsid w:val="00BE20FE"/>
    <w:rsid w:val="00BE2988"/>
    <w:rsid w:val="00BE2A57"/>
    <w:rsid w:val="00BE541D"/>
    <w:rsid w:val="00BE65FB"/>
    <w:rsid w:val="00BF03A4"/>
    <w:rsid w:val="00BF0EB2"/>
    <w:rsid w:val="00BF5A17"/>
    <w:rsid w:val="00BF5FE9"/>
    <w:rsid w:val="00C007D8"/>
    <w:rsid w:val="00C02C06"/>
    <w:rsid w:val="00C02F3F"/>
    <w:rsid w:val="00C040D3"/>
    <w:rsid w:val="00C0463C"/>
    <w:rsid w:val="00C04CEA"/>
    <w:rsid w:val="00C06944"/>
    <w:rsid w:val="00C074F2"/>
    <w:rsid w:val="00C12914"/>
    <w:rsid w:val="00C156A3"/>
    <w:rsid w:val="00C20B51"/>
    <w:rsid w:val="00C21F2A"/>
    <w:rsid w:val="00C27667"/>
    <w:rsid w:val="00C307DA"/>
    <w:rsid w:val="00C31999"/>
    <w:rsid w:val="00C35B94"/>
    <w:rsid w:val="00C35F0C"/>
    <w:rsid w:val="00C3757B"/>
    <w:rsid w:val="00C4105D"/>
    <w:rsid w:val="00C42271"/>
    <w:rsid w:val="00C47446"/>
    <w:rsid w:val="00C47CF2"/>
    <w:rsid w:val="00C5234E"/>
    <w:rsid w:val="00C53943"/>
    <w:rsid w:val="00C53975"/>
    <w:rsid w:val="00C54B45"/>
    <w:rsid w:val="00C55CDB"/>
    <w:rsid w:val="00C56F90"/>
    <w:rsid w:val="00C6416C"/>
    <w:rsid w:val="00C65BCD"/>
    <w:rsid w:val="00C66BA1"/>
    <w:rsid w:val="00C67311"/>
    <w:rsid w:val="00C706F2"/>
    <w:rsid w:val="00C718DB"/>
    <w:rsid w:val="00C73A99"/>
    <w:rsid w:val="00C73CA8"/>
    <w:rsid w:val="00C762F4"/>
    <w:rsid w:val="00C77390"/>
    <w:rsid w:val="00C777FF"/>
    <w:rsid w:val="00C81E6F"/>
    <w:rsid w:val="00C82A9A"/>
    <w:rsid w:val="00C833A8"/>
    <w:rsid w:val="00C83E4C"/>
    <w:rsid w:val="00C875ED"/>
    <w:rsid w:val="00C87D22"/>
    <w:rsid w:val="00C918D3"/>
    <w:rsid w:val="00C92424"/>
    <w:rsid w:val="00C94323"/>
    <w:rsid w:val="00C94C82"/>
    <w:rsid w:val="00C94F0D"/>
    <w:rsid w:val="00CA27EE"/>
    <w:rsid w:val="00CA3607"/>
    <w:rsid w:val="00CB3080"/>
    <w:rsid w:val="00CB4062"/>
    <w:rsid w:val="00CB5B1E"/>
    <w:rsid w:val="00CC0AE7"/>
    <w:rsid w:val="00CC1C35"/>
    <w:rsid w:val="00CC2EA2"/>
    <w:rsid w:val="00CC56A7"/>
    <w:rsid w:val="00CD18F0"/>
    <w:rsid w:val="00CD2754"/>
    <w:rsid w:val="00CD40C8"/>
    <w:rsid w:val="00CD596E"/>
    <w:rsid w:val="00CD60F9"/>
    <w:rsid w:val="00CD62C2"/>
    <w:rsid w:val="00CE0C30"/>
    <w:rsid w:val="00CE70E5"/>
    <w:rsid w:val="00CF01C6"/>
    <w:rsid w:val="00CF15C3"/>
    <w:rsid w:val="00CF65FC"/>
    <w:rsid w:val="00CF72EC"/>
    <w:rsid w:val="00CF750F"/>
    <w:rsid w:val="00CF78A9"/>
    <w:rsid w:val="00D03661"/>
    <w:rsid w:val="00D07FFE"/>
    <w:rsid w:val="00D108A8"/>
    <w:rsid w:val="00D10A4B"/>
    <w:rsid w:val="00D10AF3"/>
    <w:rsid w:val="00D12146"/>
    <w:rsid w:val="00D170EB"/>
    <w:rsid w:val="00D22FB5"/>
    <w:rsid w:val="00D23E85"/>
    <w:rsid w:val="00D2449A"/>
    <w:rsid w:val="00D244BF"/>
    <w:rsid w:val="00D26A4C"/>
    <w:rsid w:val="00D26EDD"/>
    <w:rsid w:val="00D274F7"/>
    <w:rsid w:val="00D32734"/>
    <w:rsid w:val="00D32B63"/>
    <w:rsid w:val="00D3504F"/>
    <w:rsid w:val="00D40E41"/>
    <w:rsid w:val="00D41963"/>
    <w:rsid w:val="00D456F0"/>
    <w:rsid w:val="00D46BCB"/>
    <w:rsid w:val="00D505D0"/>
    <w:rsid w:val="00D5258B"/>
    <w:rsid w:val="00D52BB7"/>
    <w:rsid w:val="00D533DD"/>
    <w:rsid w:val="00D556A5"/>
    <w:rsid w:val="00D60A50"/>
    <w:rsid w:val="00D61ED4"/>
    <w:rsid w:val="00D6495A"/>
    <w:rsid w:val="00D64E01"/>
    <w:rsid w:val="00D70AC7"/>
    <w:rsid w:val="00D738E4"/>
    <w:rsid w:val="00D76751"/>
    <w:rsid w:val="00D77173"/>
    <w:rsid w:val="00D80998"/>
    <w:rsid w:val="00D81428"/>
    <w:rsid w:val="00D814D7"/>
    <w:rsid w:val="00D81D2C"/>
    <w:rsid w:val="00D857F3"/>
    <w:rsid w:val="00D91107"/>
    <w:rsid w:val="00D9513D"/>
    <w:rsid w:val="00D96425"/>
    <w:rsid w:val="00D97EAF"/>
    <w:rsid w:val="00DA12D4"/>
    <w:rsid w:val="00DA1510"/>
    <w:rsid w:val="00DA28FF"/>
    <w:rsid w:val="00DA2B2F"/>
    <w:rsid w:val="00DA4C22"/>
    <w:rsid w:val="00DB0B90"/>
    <w:rsid w:val="00DB2727"/>
    <w:rsid w:val="00DB34FD"/>
    <w:rsid w:val="00DB4F3A"/>
    <w:rsid w:val="00DB51E1"/>
    <w:rsid w:val="00DB6655"/>
    <w:rsid w:val="00DB6C22"/>
    <w:rsid w:val="00DC0AC2"/>
    <w:rsid w:val="00DC2C43"/>
    <w:rsid w:val="00DC2CDF"/>
    <w:rsid w:val="00DD17D4"/>
    <w:rsid w:val="00DD18DC"/>
    <w:rsid w:val="00DD5D15"/>
    <w:rsid w:val="00DD6B85"/>
    <w:rsid w:val="00DE2D93"/>
    <w:rsid w:val="00DE7734"/>
    <w:rsid w:val="00DF2213"/>
    <w:rsid w:val="00DF425C"/>
    <w:rsid w:val="00DF7280"/>
    <w:rsid w:val="00E05011"/>
    <w:rsid w:val="00E06C5A"/>
    <w:rsid w:val="00E06CAC"/>
    <w:rsid w:val="00E070AD"/>
    <w:rsid w:val="00E1327B"/>
    <w:rsid w:val="00E144CF"/>
    <w:rsid w:val="00E14575"/>
    <w:rsid w:val="00E146EF"/>
    <w:rsid w:val="00E15C0C"/>
    <w:rsid w:val="00E2153A"/>
    <w:rsid w:val="00E220B5"/>
    <w:rsid w:val="00E2573E"/>
    <w:rsid w:val="00E275D2"/>
    <w:rsid w:val="00E31085"/>
    <w:rsid w:val="00E36871"/>
    <w:rsid w:val="00E37D47"/>
    <w:rsid w:val="00E414C4"/>
    <w:rsid w:val="00E41E73"/>
    <w:rsid w:val="00E42EBF"/>
    <w:rsid w:val="00E43847"/>
    <w:rsid w:val="00E44C21"/>
    <w:rsid w:val="00E4584A"/>
    <w:rsid w:val="00E45E45"/>
    <w:rsid w:val="00E5086B"/>
    <w:rsid w:val="00E508A9"/>
    <w:rsid w:val="00E508E0"/>
    <w:rsid w:val="00E5101A"/>
    <w:rsid w:val="00E53911"/>
    <w:rsid w:val="00E54559"/>
    <w:rsid w:val="00E54670"/>
    <w:rsid w:val="00E5474B"/>
    <w:rsid w:val="00E57E82"/>
    <w:rsid w:val="00E62301"/>
    <w:rsid w:val="00E6382E"/>
    <w:rsid w:val="00E641BD"/>
    <w:rsid w:val="00E6476B"/>
    <w:rsid w:val="00E66576"/>
    <w:rsid w:val="00E67111"/>
    <w:rsid w:val="00E70ECB"/>
    <w:rsid w:val="00E70F64"/>
    <w:rsid w:val="00E74FFE"/>
    <w:rsid w:val="00E75C15"/>
    <w:rsid w:val="00E827EE"/>
    <w:rsid w:val="00E83614"/>
    <w:rsid w:val="00E83AD6"/>
    <w:rsid w:val="00E9276D"/>
    <w:rsid w:val="00E95EAC"/>
    <w:rsid w:val="00E97DFE"/>
    <w:rsid w:val="00EA0978"/>
    <w:rsid w:val="00EA6467"/>
    <w:rsid w:val="00EB1479"/>
    <w:rsid w:val="00EB6399"/>
    <w:rsid w:val="00EB74A5"/>
    <w:rsid w:val="00EE411E"/>
    <w:rsid w:val="00EE5612"/>
    <w:rsid w:val="00EE6332"/>
    <w:rsid w:val="00EE6ECB"/>
    <w:rsid w:val="00EF240C"/>
    <w:rsid w:val="00EF284F"/>
    <w:rsid w:val="00EF4ECE"/>
    <w:rsid w:val="00EF6A9F"/>
    <w:rsid w:val="00F00EDC"/>
    <w:rsid w:val="00F015D1"/>
    <w:rsid w:val="00F0269F"/>
    <w:rsid w:val="00F041A8"/>
    <w:rsid w:val="00F073B7"/>
    <w:rsid w:val="00F10792"/>
    <w:rsid w:val="00F12F17"/>
    <w:rsid w:val="00F15B44"/>
    <w:rsid w:val="00F16160"/>
    <w:rsid w:val="00F2008E"/>
    <w:rsid w:val="00F36E78"/>
    <w:rsid w:val="00F40291"/>
    <w:rsid w:val="00F409EE"/>
    <w:rsid w:val="00F40E65"/>
    <w:rsid w:val="00F4108B"/>
    <w:rsid w:val="00F41884"/>
    <w:rsid w:val="00F42290"/>
    <w:rsid w:val="00F42913"/>
    <w:rsid w:val="00F4340F"/>
    <w:rsid w:val="00F46DC6"/>
    <w:rsid w:val="00F47306"/>
    <w:rsid w:val="00F473DA"/>
    <w:rsid w:val="00F5306A"/>
    <w:rsid w:val="00F54FD0"/>
    <w:rsid w:val="00F56FB8"/>
    <w:rsid w:val="00F600EE"/>
    <w:rsid w:val="00F61063"/>
    <w:rsid w:val="00F6254E"/>
    <w:rsid w:val="00F625BE"/>
    <w:rsid w:val="00F65FAB"/>
    <w:rsid w:val="00F66E35"/>
    <w:rsid w:val="00F704B4"/>
    <w:rsid w:val="00F72CE6"/>
    <w:rsid w:val="00F73720"/>
    <w:rsid w:val="00F74BDD"/>
    <w:rsid w:val="00F74C40"/>
    <w:rsid w:val="00F769A9"/>
    <w:rsid w:val="00F86363"/>
    <w:rsid w:val="00F87575"/>
    <w:rsid w:val="00F907B0"/>
    <w:rsid w:val="00F954B7"/>
    <w:rsid w:val="00F97B0A"/>
    <w:rsid w:val="00FA0F34"/>
    <w:rsid w:val="00FA2CAA"/>
    <w:rsid w:val="00FA7BB5"/>
    <w:rsid w:val="00FB1D35"/>
    <w:rsid w:val="00FC1009"/>
    <w:rsid w:val="00FC2343"/>
    <w:rsid w:val="00FC4F2A"/>
    <w:rsid w:val="00FC57C7"/>
    <w:rsid w:val="00FC7C4F"/>
    <w:rsid w:val="00FC7E3C"/>
    <w:rsid w:val="00FD0CA9"/>
    <w:rsid w:val="00FD1C62"/>
    <w:rsid w:val="00FD4927"/>
    <w:rsid w:val="00FD713A"/>
    <w:rsid w:val="00FD72B4"/>
    <w:rsid w:val="00FE0A42"/>
    <w:rsid w:val="00FE1D75"/>
    <w:rsid w:val="00FE2EC0"/>
    <w:rsid w:val="00FE3AA8"/>
    <w:rsid w:val="00FE5B48"/>
    <w:rsid w:val="00FE72CF"/>
    <w:rsid w:val="00FF0196"/>
    <w:rsid w:val="00FF01EC"/>
    <w:rsid w:val="00FF1AD9"/>
    <w:rsid w:val="00FF4D5B"/>
    <w:rsid w:val="00FF6C7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00"/>
  <w15:docId w15:val="{4C07B1E1-25EA-4579-8B3C-924C7305F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0511BB"/>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25"/>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semiHidden/>
    <w:unhideWhenUsed/>
    <w:qFormat/>
    <w:rsid w:val="00DE2D93"/>
    <w:pPr>
      <w:keepNext/>
      <w:keepLines/>
      <w:numPr>
        <w:ilvl w:val="1"/>
        <w:numId w:val="25"/>
      </w:numPr>
      <w:spacing w:before="40"/>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25"/>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25"/>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25"/>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25"/>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25"/>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25"/>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2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F40291"/>
    <w:pPr>
      <w:tabs>
        <w:tab w:val="left" w:pos="851"/>
      </w:tabs>
      <w:spacing w:after="100"/>
      <w:ind w:left="567" w:hanging="567"/>
    </w:pPr>
    <w:rPr>
      <w:b/>
      <w:color w:val="00688C"/>
      <w:sz w:val="40"/>
      <w:szCs w:val="56"/>
    </w:rPr>
  </w:style>
  <w:style w:type="paragraph" w:customStyle="1" w:styleId="11NIVOGEN">
    <w:name w:val="1.1 NIVO GEN"/>
    <w:basedOn w:val="Naslov2"/>
    <w:next w:val="Navaden"/>
    <w:qFormat/>
    <w:rsid w:val="00DA4C22"/>
    <w:pPr>
      <w:tabs>
        <w:tab w:val="left" w:pos="851"/>
      </w:tabs>
      <w:spacing w:after="240"/>
      <w:ind w:left="1134" w:hanging="1134"/>
    </w:pPr>
    <w:rPr>
      <w:b/>
      <w:color w:val="00688C"/>
      <w:sz w:val="32"/>
      <w:szCs w:val="40"/>
    </w:rPr>
  </w:style>
  <w:style w:type="paragraph" w:customStyle="1" w:styleId="111NIVOGEN">
    <w:name w:val="1.1.1 NIVO GEN"/>
    <w:basedOn w:val="Naslov3"/>
    <w:next w:val="Navad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3"/>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4"/>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lang w:val="sl-SI"/>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semiHidden/>
    <w:rsid w:val="00DE2D93"/>
    <w:rPr>
      <w:rFonts w:asciiTheme="majorHAnsi" w:eastAsiaTheme="majorEastAsia" w:hAnsiTheme="majorHAnsi" w:cstheme="majorBidi"/>
      <w:color w:val="012949" w:themeColor="accent1" w:themeShade="BF"/>
      <w:sz w:val="26"/>
      <w:szCs w:val="26"/>
      <w:lang w:val="sl-SI"/>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semiHidden/>
    <w:unhideWhenUsed/>
    <w:rsid w:val="00AF544C"/>
    <w:rPr>
      <w:sz w:val="16"/>
      <w:szCs w:val="16"/>
    </w:rPr>
  </w:style>
  <w:style w:type="paragraph" w:styleId="Pripombabesedilo">
    <w:name w:val="annotation text"/>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026682">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JN2"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B8794E0-05F1-49DF-89DF-5B26F4C02CF6}">
  <ds:schemaRefs>
    <ds:schemaRef ds:uri="http://schemas.microsoft.com/office/2006/documentManagement/types"/>
    <ds:schemaRef ds:uri="http://purl.org/dc/dcmitype/"/>
    <ds:schemaRef ds:uri="http://purl.org/dc/terms/"/>
    <ds:schemaRef ds:uri="http://schemas.openxmlformats.org/package/2006/metadata/core-properties"/>
    <ds:schemaRef ds:uri="http://purl.org/dc/elements/1.1/"/>
    <ds:schemaRef ds:uri="http://schemas.microsoft.com/office/infopath/2007/PartnerControls"/>
    <ds:schemaRef ds:uri="ef7682a4-b5cd-433e-b489-bfc88bdbd5a6"/>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customXml/itemProps3.xml><?xml version="1.0" encoding="utf-8"?>
<ds:datastoreItem xmlns:ds="http://schemas.openxmlformats.org/officeDocument/2006/customXml" ds:itemID="{C226A54D-19C7-4C38-A36D-64E90F309D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FFE9D4-2672-4412-A0AF-DD0054D094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19</Pages>
  <Words>5675</Words>
  <Characters>32352</Characters>
  <Application>Microsoft Office Word</Application>
  <DocSecurity>0</DocSecurity>
  <Lines>269</Lines>
  <Paragraphs>75</Paragraphs>
  <ScaleCrop>false</ScaleCrop>
  <HeadingPairs>
    <vt:vector size="2" baseType="variant">
      <vt:variant>
        <vt:lpstr>Naslov</vt:lpstr>
      </vt:variant>
      <vt:variant>
        <vt:i4>1</vt:i4>
      </vt:variant>
    </vt:vector>
  </HeadingPairs>
  <TitlesOfParts>
    <vt:vector size="1" baseType="lpstr">
      <vt:lpstr>Dokumentacija v zvezi z javnim naročilom</vt:lpstr>
    </vt:vector>
  </TitlesOfParts>
  <Company/>
  <LinksUpToDate>false</LinksUpToDate>
  <CharactersWithSpaces>37952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Darja Pompe</cp:lastModifiedBy>
  <cp:revision>2</cp:revision>
  <cp:lastPrinted>2024-11-25T08:50:00Z</cp:lastPrinted>
  <dcterms:created xsi:type="dcterms:W3CDTF">2025-07-10T19:30:00Z</dcterms:created>
  <dcterms:modified xsi:type="dcterms:W3CDTF">2025-07-10T19:30:00Z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